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F5868" w14:textId="77777777" w:rsidR="00706CCB" w:rsidRPr="00DA5D95" w:rsidRDefault="00706CCB" w:rsidP="3FEA833D">
      <w:pPr>
        <w:spacing w:after="0" w:line="276" w:lineRule="auto"/>
        <w:rPr>
          <w:rFonts w:ascii="Arial" w:hAnsi="Arial" w:cs="Arial"/>
          <w:b/>
          <w:bCs/>
          <w:sz w:val="28"/>
          <w:szCs w:val="28"/>
        </w:rPr>
      </w:pPr>
      <w:r w:rsidRPr="3FEA833D">
        <w:rPr>
          <w:rFonts w:ascii="Arial" w:hAnsi="Arial" w:cs="Arial"/>
          <w:b/>
          <w:bCs/>
          <w:sz w:val="28"/>
          <w:szCs w:val="28"/>
        </w:rPr>
        <w:t>Modern Slavery Act 2015</w:t>
      </w:r>
    </w:p>
    <w:p w14:paraId="39BF7449" w14:textId="77777777" w:rsidR="003B6D6E" w:rsidRPr="00DA5D95" w:rsidRDefault="003B6D6E" w:rsidP="3FEA833D">
      <w:pPr>
        <w:spacing w:after="0" w:line="276" w:lineRule="auto"/>
        <w:rPr>
          <w:rFonts w:ascii="Arial" w:hAnsi="Arial" w:cs="Arial"/>
          <w:sz w:val="28"/>
          <w:szCs w:val="28"/>
        </w:rPr>
      </w:pPr>
    </w:p>
    <w:p w14:paraId="00DCDA95" w14:textId="77777777" w:rsidR="003B6D6E" w:rsidRPr="00DA5D95" w:rsidRDefault="00706CCB" w:rsidP="3FEA833D">
      <w:pPr>
        <w:spacing w:after="0" w:line="276" w:lineRule="auto"/>
        <w:rPr>
          <w:rFonts w:ascii="Arial" w:hAnsi="Arial" w:cs="Arial"/>
          <w:b/>
          <w:bCs/>
          <w:sz w:val="28"/>
          <w:szCs w:val="28"/>
        </w:rPr>
      </w:pPr>
      <w:r w:rsidRPr="3FEA833D">
        <w:rPr>
          <w:rFonts w:ascii="Arial" w:hAnsi="Arial" w:cs="Arial"/>
          <w:b/>
          <w:bCs/>
          <w:sz w:val="28"/>
          <w:szCs w:val="28"/>
        </w:rPr>
        <w:t>Modern Slavery and Human Trafficking Statement for</w:t>
      </w:r>
    </w:p>
    <w:p w14:paraId="33BA333D" w14:textId="6DFF1FF0" w:rsidR="00706CCB" w:rsidRPr="00DA5D95" w:rsidRDefault="00706CCB" w:rsidP="3FEA833D">
      <w:pPr>
        <w:spacing w:after="0" w:line="276" w:lineRule="auto"/>
        <w:rPr>
          <w:rFonts w:ascii="Arial" w:hAnsi="Arial" w:cs="Arial"/>
          <w:b/>
          <w:bCs/>
          <w:sz w:val="28"/>
          <w:szCs w:val="28"/>
        </w:rPr>
      </w:pPr>
      <w:r w:rsidRPr="3FEA833D">
        <w:rPr>
          <w:rFonts w:ascii="Arial" w:hAnsi="Arial" w:cs="Arial"/>
          <w:b/>
          <w:bCs/>
          <w:sz w:val="28"/>
          <w:szCs w:val="28"/>
        </w:rPr>
        <w:t xml:space="preserve">Financial Year Ending 31 March </w:t>
      </w:r>
      <w:r w:rsidR="00730585" w:rsidRPr="3FEA833D">
        <w:rPr>
          <w:rFonts w:ascii="Arial" w:hAnsi="Arial" w:cs="Arial"/>
          <w:b/>
          <w:bCs/>
          <w:sz w:val="28"/>
          <w:szCs w:val="28"/>
        </w:rPr>
        <w:t>2</w:t>
      </w:r>
      <w:r w:rsidR="3CD7C9C7" w:rsidRPr="3FEA833D">
        <w:rPr>
          <w:rFonts w:ascii="Arial" w:hAnsi="Arial" w:cs="Arial"/>
          <w:b/>
          <w:bCs/>
          <w:sz w:val="28"/>
          <w:szCs w:val="28"/>
        </w:rPr>
        <w:t>02</w:t>
      </w:r>
      <w:r w:rsidR="203A87A9" w:rsidRPr="3FEA833D">
        <w:rPr>
          <w:rFonts w:ascii="Arial" w:hAnsi="Arial" w:cs="Arial"/>
          <w:b/>
          <w:bCs/>
          <w:sz w:val="28"/>
          <w:szCs w:val="28"/>
        </w:rPr>
        <w:t>7</w:t>
      </w:r>
    </w:p>
    <w:p w14:paraId="7DF50E8A" w14:textId="6DBFE850" w:rsidR="00706CCB" w:rsidRPr="00706CCB" w:rsidRDefault="00706CCB" w:rsidP="3FEA833D">
      <w:pPr>
        <w:spacing w:after="0" w:line="276" w:lineRule="auto"/>
        <w:rPr>
          <w:rFonts w:ascii="Arial" w:hAnsi="Arial" w:cs="Arial"/>
          <w:b/>
          <w:bCs/>
          <w:sz w:val="24"/>
          <w:szCs w:val="24"/>
        </w:rPr>
      </w:pPr>
    </w:p>
    <w:p w14:paraId="3D3BAF22" w14:textId="5CCA03D4" w:rsidR="00706CCB" w:rsidRDefault="00706CCB" w:rsidP="00443304">
      <w:pPr>
        <w:spacing w:after="0" w:line="276" w:lineRule="auto"/>
        <w:rPr>
          <w:rFonts w:ascii="Arial" w:hAnsi="Arial" w:cs="Arial"/>
          <w:sz w:val="24"/>
          <w:szCs w:val="24"/>
        </w:rPr>
      </w:pPr>
      <w:r w:rsidRPr="3FEA833D">
        <w:rPr>
          <w:rFonts w:ascii="Arial" w:hAnsi="Arial" w:cs="Arial"/>
          <w:sz w:val="24"/>
          <w:szCs w:val="24"/>
        </w:rPr>
        <w:t xml:space="preserve">Modern slavery is a crime and a violation of fundamental human rights. It takes various forms, such as slavery and forced and compulsory labour and human trafficking, all of which have in common the deprivation of a person’s liberty by another </w:t>
      </w:r>
      <w:bookmarkStart w:id="0" w:name="_Int_Pi6IQYJw"/>
      <w:r w:rsidRPr="3FEA833D">
        <w:rPr>
          <w:rFonts w:ascii="Arial" w:hAnsi="Arial" w:cs="Arial"/>
          <w:sz w:val="24"/>
          <w:szCs w:val="24"/>
        </w:rPr>
        <w:t>in order to</w:t>
      </w:r>
      <w:bookmarkEnd w:id="0"/>
      <w:r w:rsidRPr="3FEA833D">
        <w:rPr>
          <w:rFonts w:ascii="Arial" w:hAnsi="Arial" w:cs="Arial"/>
          <w:sz w:val="24"/>
          <w:szCs w:val="24"/>
        </w:rPr>
        <w:t xml:space="preserve"> exploit them for personal or commercial gain. </w:t>
      </w:r>
    </w:p>
    <w:p w14:paraId="4D01D480" w14:textId="77777777" w:rsidR="00C94C82" w:rsidRDefault="00C94C82" w:rsidP="00443304">
      <w:pPr>
        <w:spacing w:after="0" w:line="276" w:lineRule="auto"/>
        <w:rPr>
          <w:rFonts w:ascii="Arial" w:hAnsi="Arial" w:cs="Arial"/>
          <w:sz w:val="24"/>
          <w:szCs w:val="24"/>
        </w:rPr>
      </w:pPr>
    </w:p>
    <w:p w14:paraId="35BA6D84" w14:textId="7B571C72" w:rsidR="00706CCB" w:rsidRDefault="00706CCB" w:rsidP="00443304">
      <w:pPr>
        <w:spacing w:after="0" w:line="276" w:lineRule="auto"/>
        <w:rPr>
          <w:rFonts w:ascii="Arial" w:hAnsi="Arial" w:cs="Arial"/>
          <w:sz w:val="24"/>
          <w:szCs w:val="24"/>
        </w:rPr>
      </w:pPr>
      <w:r w:rsidRPr="76C67935">
        <w:rPr>
          <w:rFonts w:ascii="Arial" w:hAnsi="Arial" w:cs="Arial"/>
          <w:sz w:val="24"/>
          <w:szCs w:val="24"/>
        </w:rPr>
        <w:t xml:space="preserve">Advance Northumberland is committed to ensuring that our ethical practices to combat slavery and human trafficking are followed throughout our supply chains. This statement is made pursuant to section 54(1) of the Modern Slavery Act 2015 and constitutes our slavery and human trafficking statement for the financial year ending 31 March </w:t>
      </w:r>
      <w:r w:rsidR="00730585" w:rsidRPr="76C67935">
        <w:rPr>
          <w:rFonts w:ascii="Arial" w:hAnsi="Arial" w:cs="Arial"/>
          <w:sz w:val="24"/>
          <w:szCs w:val="24"/>
        </w:rPr>
        <w:t>202</w:t>
      </w:r>
      <w:r w:rsidR="609B2682" w:rsidRPr="76C67935">
        <w:rPr>
          <w:rFonts w:ascii="Arial" w:hAnsi="Arial" w:cs="Arial"/>
          <w:sz w:val="24"/>
          <w:szCs w:val="24"/>
        </w:rPr>
        <w:t>7</w:t>
      </w:r>
      <w:r w:rsidRPr="76C67935">
        <w:rPr>
          <w:rFonts w:ascii="Arial" w:hAnsi="Arial" w:cs="Arial"/>
          <w:sz w:val="24"/>
          <w:szCs w:val="24"/>
        </w:rPr>
        <w:t>.</w:t>
      </w:r>
    </w:p>
    <w:p w14:paraId="37A65865" w14:textId="77777777" w:rsidR="00443304" w:rsidRDefault="00443304" w:rsidP="00443304">
      <w:pPr>
        <w:spacing w:after="0" w:line="276" w:lineRule="auto"/>
        <w:rPr>
          <w:rFonts w:ascii="Arial" w:hAnsi="Arial" w:cs="Arial"/>
          <w:sz w:val="24"/>
          <w:szCs w:val="24"/>
        </w:rPr>
      </w:pPr>
    </w:p>
    <w:p w14:paraId="4C082357" w14:textId="77777777" w:rsidR="00706CCB" w:rsidRPr="003B6D6E" w:rsidRDefault="003B6D6E" w:rsidP="00443304">
      <w:pPr>
        <w:pStyle w:val="ListParagraph"/>
        <w:numPr>
          <w:ilvl w:val="0"/>
          <w:numId w:val="3"/>
        </w:numPr>
        <w:spacing w:after="0" w:line="276" w:lineRule="auto"/>
        <w:ind w:left="426" w:hanging="426"/>
        <w:rPr>
          <w:rFonts w:ascii="Arial" w:hAnsi="Arial" w:cs="Arial"/>
          <w:b/>
          <w:sz w:val="24"/>
          <w:szCs w:val="24"/>
        </w:rPr>
      </w:pPr>
      <w:r w:rsidRPr="187BAD97">
        <w:rPr>
          <w:rFonts w:ascii="Arial" w:hAnsi="Arial" w:cs="Arial"/>
          <w:b/>
          <w:bCs/>
          <w:sz w:val="24"/>
          <w:szCs w:val="24"/>
        </w:rPr>
        <w:t xml:space="preserve">Organisation </w:t>
      </w:r>
      <w:r w:rsidR="00706CCB" w:rsidRPr="187BAD97">
        <w:rPr>
          <w:rFonts w:ascii="Arial" w:hAnsi="Arial" w:cs="Arial"/>
          <w:b/>
          <w:bCs/>
          <w:sz w:val="24"/>
          <w:szCs w:val="24"/>
        </w:rPr>
        <w:t>Structure and Supply Chain</w:t>
      </w:r>
    </w:p>
    <w:p w14:paraId="63862528" w14:textId="272AA2B7" w:rsidR="45739D05" w:rsidRDefault="45739D05" w:rsidP="187BAD97">
      <w:pPr>
        <w:spacing w:after="0" w:line="276" w:lineRule="auto"/>
        <w:rPr>
          <w:rFonts w:ascii="Arial" w:hAnsi="Arial" w:cs="Arial"/>
          <w:sz w:val="24"/>
          <w:szCs w:val="24"/>
        </w:rPr>
      </w:pPr>
      <w:r w:rsidRPr="187BAD97">
        <w:rPr>
          <w:rFonts w:ascii="Arial" w:hAnsi="Arial" w:cs="Arial"/>
          <w:sz w:val="24"/>
          <w:szCs w:val="24"/>
        </w:rPr>
        <w:t xml:space="preserve">Advance Northumberland is a diverse property investment and development business, delivering opportunities to improve prosperity, tackle inequalities and drive economic growth in support of Northumberland County Council.  </w:t>
      </w:r>
    </w:p>
    <w:p w14:paraId="407862EB" w14:textId="77777777" w:rsidR="00443304" w:rsidRDefault="00443304" w:rsidP="00443304">
      <w:pPr>
        <w:spacing w:after="0" w:line="276" w:lineRule="auto"/>
        <w:rPr>
          <w:rFonts w:ascii="Arial" w:hAnsi="Arial" w:cs="Arial"/>
          <w:sz w:val="24"/>
          <w:szCs w:val="24"/>
        </w:rPr>
      </w:pPr>
    </w:p>
    <w:p w14:paraId="1C101D7C" w14:textId="12DCE8D9" w:rsidR="00730E47" w:rsidRDefault="0052028D" w:rsidP="00443304">
      <w:pPr>
        <w:spacing w:after="0" w:line="276" w:lineRule="auto"/>
        <w:rPr>
          <w:rFonts w:ascii="Arial" w:hAnsi="Arial" w:cs="Arial"/>
          <w:sz w:val="24"/>
          <w:szCs w:val="24"/>
        </w:rPr>
      </w:pPr>
      <w:r w:rsidRPr="79FAE7F7">
        <w:rPr>
          <w:rFonts w:ascii="Arial" w:hAnsi="Arial" w:cs="Arial"/>
          <w:sz w:val="24"/>
          <w:szCs w:val="24"/>
        </w:rPr>
        <w:t xml:space="preserve">The companies </w:t>
      </w:r>
      <w:r w:rsidR="00D80AD3" w:rsidRPr="79FAE7F7">
        <w:rPr>
          <w:rFonts w:ascii="Arial" w:hAnsi="Arial" w:cs="Arial"/>
          <w:sz w:val="24"/>
          <w:szCs w:val="24"/>
        </w:rPr>
        <w:t>which comprise</w:t>
      </w:r>
      <w:r w:rsidRPr="79FAE7F7">
        <w:rPr>
          <w:rFonts w:ascii="Arial" w:hAnsi="Arial" w:cs="Arial"/>
          <w:sz w:val="24"/>
          <w:szCs w:val="24"/>
        </w:rPr>
        <w:t xml:space="preserve"> the Advance Northumberland Group are </w:t>
      </w:r>
      <w:r w:rsidR="00D80AD3" w:rsidRPr="79FAE7F7">
        <w:rPr>
          <w:rFonts w:ascii="Arial" w:hAnsi="Arial" w:cs="Arial"/>
          <w:sz w:val="24"/>
          <w:szCs w:val="24"/>
        </w:rPr>
        <w:t>Advance Northumberland Limited, Advance Northumberland (Housing) Limited, Advance Northumberland (Commercial) Limited, Advance Northumberland (Developments) Limited, Advance Northumberland (</w:t>
      </w:r>
      <w:r w:rsidR="002B2CD6" w:rsidRPr="79FAE7F7">
        <w:rPr>
          <w:rFonts w:ascii="Arial" w:hAnsi="Arial" w:cs="Arial"/>
          <w:sz w:val="24"/>
          <w:szCs w:val="24"/>
        </w:rPr>
        <w:t>Projects</w:t>
      </w:r>
      <w:r w:rsidR="00D80AD3" w:rsidRPr="79FAE7F7">
        <w:rPr>
          <w:rFonts w:ascii="Arial" w:hAnsi="Arial" w:cs="Arial"/>
          <w:sz w:val="24"/>
          <w:szCs w:val="24"/>
        </w:rPr>
        <w:t>) Limited</w:t>
      </w:r>
      <w:r w:rsidR="572E4558" w:rsidRPr="79FAE7F7">
        <w:rPr>
          <w:rFonts w:ascii="Arial" w:hAnsi="Arial" w:cs="Arial"/>
          <w:sz w:val="24"/>
          <w:szCs w:val="24"/>
        </w:rPr>
        <w:t>,</w:t>
      </w:r>
      <w:r w:rsidR="6506D5F5" w:rsidRPr="79FAE7F7">
        <w:rPr>
          <w:rFonts w:ascii="Arial" w:hAnsi="Arial" w:cs="Arial"/>
          <w:sz w:val="24"/>
          <w:szCs w:val="24"/>
        </w:rPr>
        <w:t xml:space="preserve"> Advance Green Futures Limited</w:t>
      </w:r>
      <w:r w:rsidR="593F1C27" w:rsidRPr="79FAE7F7">
        <w:rPr>
          <w:rFonts w:ascii="Arial" w:hAnsi="Arial" w:cs="Arial"/>
          <w:sz w:val="24"/>
          <w:szCs w:val="24"/>
        </w:rPr>
        <w:t xml:space="preserve"> and Advance Manor Walks Limited</w:t>
      </w:r>
      <w:r w:rsidR="00D80AD3" w:rsidRPr="79FAE7F7">
        <w:rPr>
          <w:rFonts w:ascii="Arial" w:hAnsi="Arial" w:cs="Arial"/>
          <w:sz w:val="24"/>
          <w:szCs w:val="24"/>
        </w:rPr>
        <w:t xml:space="preserve">.  </w:t>
      </w:r>
    </w:p>
    <w:p w14:paraId="0DA9B286" w14:textId="77777777" w:rsidR="00443304" w:rsidRDefault="00443304" w:rsidP="00443304">
      <w:pPr>
        <w:spacing w:after="0" w:line="276" w:lineRule="auto"/>
        <w:rPr>
          <w:rFonts w:ascii="Arial" w:hAnsi="Arial" w:cs="Arial"/>
          <w:sz w:val="24"/>
          <w:szCs w:val="24"/>
        </w:rPr>
      </w:pPr>
    </w:p>
    <w:p w14:paraId="3147EA1A" w14:textId="7E7D5A71" w:rsidR="00706CCB" w:rsidRDefault="00706CCB" w:rsidP="00443304">
      <w:pPr>
        <w:spacing w:after="0" w:line="276" w:lineRule="auto"/>
        <w:rPr>
          <w:rFonts w:ascii="Arial" w:hAnsi="Arial" w:cs="Arial"/>
          <w:sz w:val="24"/>
          <w:szCs w:val="24"/>
        </w:rPr>
      </w:pPr>
      <w:r w:rsidRPr="76C67935">
        <w:rPr>
          <w:rFonts w:ascii="Arial" w:hAnsi="Arial" w:cs="Arial"/>
          <w:sz w:val="24"/>
          <w:szCs w:val="24"/>
        </w:rPr>
        <w:t>We manage rented residential properties and commercia</w:t>
      </w:r>
      <w:r w:rsidR="003B6D6E" w:rsidRPr="76C67935">
        <w:rPr>
          <w:rFonts w:ascii="Arial" w:hAnsi="Arial" w:cs="Arial"/>
          <w:sz w:val="24"/>
          <w:szCs w:val="24"/>
        </w:rPr>
        <w:t>l unit</w:t>
      </w:r>
      <w:r w:rsidRPr="76C67935">
        <w:rPr>
          <w:rFonts w:ascii="Arial" w:hAnsi="Arial" w:cs="Arial"/>
          <w:sz w:val="24"/>
          <w:szCs w:val="24"/>
        </w:rPr>
        <w:t>s</w:t>
      </w:r>
      <w:r w:rsidR="003B6D6E" w:rsidRPr="76C67935">
        <w:rPr>
          <w:rFonts w:ascii="Arial" w:hAnsi="Arial" w:cs="Arial"/>
          <w:sz w:val="24"/>
          <w:szCs w:val="24"/>
        </w:rPr>
        <w:t xml:space="preserve"> primarily within Northumberland,</w:t>
      </w:r>
      <w:r w:rsidRPr="76C67935">
        <w:rPr>
          <w:rFonts w:ascii="Arial" w:hAnsi="Arial" w:cs="Arial"/>
          <w:sz w:val="24"/>
          <w:szCs w:val="24"/>
        </w:rPr>
        <w:t xml:space="preserve"> as well as providing a wide range of services delivered directly by the </w:t>
      </w:r>
      <w:r w:rsidR="00D80AD3" w:rsidRPr="76C67935">
        <w:rPr>
          <w:rFonts w:ascii="Arial" w:hAnsi="Arial" w:cs="Arial"/>
          <w:sz w:val="24"/>
          <w:szCs w:val="24"/>
        </w:rPr>
        <w:t xml:space="preserve">Group </w:t>
      </w:r>
      <w:r w:rsidRPr="76C67935">
        <w:rPr>
          <w:rFonts w:ascii="Arial" w:hAnsi="Arial" w:cs="Arial"/>
          <w:sz w:val="24"/>
          <w:szCs w:val="24"/>
        </w:rPr>
        <w:t>or through external contractors with a large and diverse supply chain</w:t>
      </w:r>
      <w:r w:rsidR="00E27EB1" w:rsidRPr="76C67935">
        <w:rPr>
          <w:rFonts w:ascii="Arial" w:hAnsi="Arial" w:cs="Arial"/>
          <w:sz w:val="24"/>
          <w:szCs w:val="24"/>
        </w:rPr>
        <w:t>.</w:t>
      </w:r>
    </w:p>
    <w:p w14:paraId="3D430D85" w14:textId="77777777" w:rsidR="00443304" w:rsidRDefault="00443304" w:rsidP="00443304">
      <w:pPr>
        <w:spacing w:after="0" w:line="276" w:lineRule="auto"/>
        <w:rPr>
          <w:rFonts w:ascii="Arial" w:hAnsi="Arial" w:cs="Arial"/>
          <w:sz w:val="24"/>
          <w:szCs w:val="24"/>
        </w:rPr>
      </w:pPr>
    </w:p>
    <w:p w14:paraId="2EECA8EF" w14:textId="572F86C9" w:rsidR="00706CCB" w:rsidRDefault="00706CCB" w:rsidP="00443304">
      <w:pPr>
        <w:spacing w:after="0" w:line="276" w:lineRule="auto"/>
        <w:rPr>
          <w:rFonts w:ascii="Arial" w:hAnsi="Arial" w:cs="Arial"/>
          <w:sz w:val="24"/>
          <w:szCs w:val="24"/>
        </w:rPr>
      </w:pPr>
      <w:r w:rsidRPr="76C67935">
        <w:rPr>
          <w:rFonts w:ascii="Arial" w:hAnsi="Arial" w:cs="Arial"/>
          <w:sz w:val="24"/>
          <w:szCs w:val="24"/>
        </w:rPr>
        <w:t xml:space="preserve">Advance </w:t>
      </w:r>
      <w:r w:rsidR="0052028D" w:rsidRPr="76C67935">
        <w:rPr>
          <w:rFonts w:ascii="Arial" w:hAnsi="Arial" w:cs="Arial"/>
          <w:sz w:val="24"/>
          <w:szCs w:val="24"/>
        </w:rPr>
        <w:t xml:space="preserve">Northumberland </w:t>
      </w:r>
      <w:r w:rsidRPr="76C67935">
        <w:rPr>
          <w:rFonts w:ascii="Arial" w:hAnsi="Arial" w:cs="Arial"/>
          <w:sz w:val="24"/>
          <w:szCs w:val="24"/>
        </w:rPr>
        <w:t xml:space="preserve">currently employs </w:t>
      </w:r>
      <w:r w:rsidR="001F5F6D" w:rsidRPr="76C67935">
        <w:rPr>
          <w:rFonts w:ascii="Arial" w:hAnsi="Arial" w:cs="Arial"/>
          <w:sz w:val="24"/>
          <w:szCs w:val="24"/>
        </w:rPr>
        <w:t xml:space="preserve">staff </w:t>
      </w:r>
      <w:r w:rsidR="7923C5BE" w:rsidRPr="76C67935">
        <w:rPr>
          <w:rFonts w:ascii="Arial" w:hAnsi="Arial" w:cs="Arial"/>
          <w:sz w:val="24"/>
          <w:szCs w:val="24"/>
        </w:rPr>
        <w:t>o</w:t>
      </w:r>
      <w:r w:rsidR="001F5F6D" w:rsidRPr="76C67935">
        <w:rPr>
          <w:rFonts w:ascii="Arial" w:hAnsi="Arial" w:cs="Arial"/>
          <w:sz w:val="24"/>
          <w:szCs w:val="24"/>
        </w:rPr>
        <w:t>n full and part time contracts.</w:t>
      </w:r>
    </w:p>
    <w:p w14:paraId="1F7C9DA1" w14:textId="77777777" w:rsidR="00443304" w:rsidRDefault="00443304" w:rsidP="00443304">
      <w:pPr>
        <w:spacing w:after="0" w:line="276" w:lineRule="auto"/>
        <w:rPr>
          <w:rFonts w:ascii="Arial" w:hAnsi="Arial" w:cs="Arial"/>
          <w:sz w:val="24"/>
          <w:szCs w:val="24"/>
        </w:rPr>
      </w:pPr>
    </w:p>
    <w:p w14:paraId="4819A939" w14:textId="77777777" w:rsidR="001F5F6D" w:rsidRPr="003B6D6E" w:rsidRDefault="001F5F6D" w:rsidP="00443304">
      <w:pPr>
        <w:pStyle w:val="ListParagraph"/>
        <w:numPr>
          <w:ilvl w:val="0"/>
          <w:numId w:val="3"/>
        </w:numPr>
        <w:spacing w:after="0" w:line="276" w:lineRule="auto"/>
        <w:ind w:left="426" w:hanging="426"/>
        <w:rPr>
          <w:rFonts w:ascii="Arial" w:hAnsi="Arial" w:cs="Arial"/>
          <w:b/>
          <w:sz w:val="24"/>
          <w:szCs w:val="24"/>
        </w:rPr>
      </w:pPr>
      <w:r w:rsidRPr="003B6D6E">
        <w:rPr>
          <w:rFonts w:ascii="Arial" w:hAnsi="Arial" w:cs="Arial"/>
          <w:b/>
          <w:sz w:val="24"/>
          <w:szCs w:val="24"/>
        </w:rPr>
        <w:t>Policies</w:t>
      </w:r>
    </w:p>
    <w:p w14:paraId="1B7DC5BA" w14:textId="273D9895" w:rsidR="001F5F6D" w:rsidRDefault="001F5F6D" w:rsidP="00443304">
      <w:pPr>
        <w:spacing w:after="0" w:line="276" w:lineRule="auto"/>
        <w:rPr>
          <w:rFonts w:ascii="Arial" w:hAnsi="Arial" w:cs="Arial"/>
          <w:sz w:val="24"/>
          <w:szCs w:val="24"/>
        </w:rPr>
      </w:pPr>
      <w:r>
        <w:rPr>
          <w:rFonts w:ascii="Arial" w:hAnsi="Arial" w:cs="Arial"/>
          <w:sz w:val="24"/>
          <w:szCs w:val="24"/>
        </w:rPr>
        <w:t>Advance Northumberland has a range of policies and processes with reflect its commitment to acting ethically and with integrity to prevent slavery and human trafficking in its operations.  These include:</w:t>
      </w:r>
    </w:p>
    <w:p w14:paraId="3F4DD9BF" w14:textId="77777777" w:rsidR="00443304" w:rsidRDefault="00443304" w:rsidP="00443304">
      <w:pPr>
        <w:spacing w:after="0" w:line="276" w:lineRule="auto"/>
        <w:rPr>
          <w:rFonts w:ascii="Arial" w:hAnsi="Arial" w:cs="Arial"/>
          <w:sz w:val="24"/>
          <w:szCs w:val="24"/>
        </w:rPr>
      </w:pPr>
    </w:p>
    <w:p w14:paraId="43173821" w14:textId="37AB1E45" w:rsidR="001F5F6D" w:rsidRPr="001F5F6D" w:rsidRDefault="003B6D6E" w:rsidP="00C94C82">
      <w:pPr>
        <w:spacing w:after="0" w:line="276" w:lineRule="auto"/>
        <w:ind w:left="284"/>
        <w:rPr>
          <w:rFonts w:ascii="Arial" w:hAnsi="Arial" w:cs="Arial"/>
          <w:b/>
          <w:sz w:val="24"/>
          <w:szCs w:val="24"/>
        </w:rPr>
      </w:pPr>
      <w:r>
        <w:rPr>
          <w:rFonts w:ascii="Arial" w:hAnsi="Arial" w:cs="Arial"/>
          <w:b/>
          <w:sz w:val="24"/>
          <w:szCs w:val="24"/>
        </w:rPr>
        <w:t>2.1</w:t>
      </w:r>
      <w:r w:rsidR="00443304">
        <w:rPr>
          <w:rFonts w:ascii="Arial" w:hAnsi="Arial" w:cs="Arial"/>
          <w:b/>
          <w:sz w:val="24"/>
          <w:szCs w:val="24"/>
        </w:rPr>
        <w:t xml:space="preserve"> </w:t>
      </w:r>
      <w:r w:rsidR="001F5F6D" w:rsidRPr="001F5F6D">
        <w:rPr>
          <w:rFonts w:ascii="Arial" w:hAnsi="Arial" w:cs="Arial"/>
          <w:b/>
          <w:sz w:val="24"/>
          <w:szCs w:val="24"/>
        </w:rPr>
        <w:t>Code of Conduct</w:t>
      </w:r>
    </w:p>
    <w:p w14:paraId="2B4790FF" w14:textId="232ACE22" w:rsidR="00AB5E02" w:rsidRDefault="001F5F6D" w:rsidP="00C94C82">
      <w:pPr>
        <w:spacing w:after="0" w:line="276" w:lineRule="auto"/>
        <w:ind w:left="284"/>
        <w:rPr>
          <w:rFonts w:ascii="Arial" w:hAnsi="Arial" w:cs="Arial"/>
          <w:sz w:val="24"/>
          <w:szCs w:val="24"/>
        </w:rPr>
      </w:pPr>
      <w:r w:rsidRPr="001F5F6D">
        <w:rPr>
          <w:rFonts w:ascii="Arial" w:hAnsi="Arial" w:cs="Arial"/>
          <w:sz w:val="24"/>
          <w:szCs w:val="24"/>
        </w:rPr>
        <w:t xml:space="preserve">All employees must be clear about the standards of conduct which are expected of them whilst employed by Advance Northumberland.  The </w:t>
      </w:r>
      <w:r w:rsidR="008C3342">
        <w:rPr>
          <w:rFonts w:ascii="Arial" w:hAnsi="Arial" w:cs="Arial"/>
          <w:sz w:val="24"/>
          <w:szCs w:val="24"/>
        </w:rPr>
        <w:t>code</w:t>
      </w:r>
      <w:r w:rsidRPr="001F5F6D">
        <w:rPr>
          <w:rFonts w:ascii="Arial" w:hAnsi="Arial" w:cs="Arial"/>
          <w:sz w:val="24"/>
          <w:szCs w:val="24"/>
        </w:rPr>
        <w:t xml:space="preserve"> provides a guide to managers and employees on what Advance Northumberland considers appropriate in relation to conduct. </w:t>
      </w:r>
      <w:r w:rsidR="00AB5E02" w:rsidRPr="00AB5E02">
        <w:rPr>
          <w:rFonts w:ascii="Arial" w:hAnsi="Arial" w:cs="Arial"/>
          <w:sz w:val="24"/>
          <w:szCs w:val="24"/>
        </w:rPr>
        <w:t xml:space="preserve">The role of employees is to serve the </w:t>
      </w:r>
      <w:r w:rsidR="00D80AD3">
        <w:rPr>
          <w:rFonts w:ascii="Arial" w:hAnsi="Arial" w:cs="Arial"/>
          <w:sz w:val="24"/>
          <w:szCs w:val="24"/>
        </w:rPr>
        <w:t>Group</w:t>
      </w:r>
      <w:r w:rsidR="00D80AD3" w:rsidRPr="00AB5E02">
        <w:rPr>
          <w:rFonts w:ascii="Arial" w:hAnsi="Arial" w:cs="Arial"/>
          <w:sz w:val="24"/>
          <w:szCs w:val="24"/>
        </w:rPr>
        <w:t xml:space="preserve"> </w:t>
      </w:r>
      <w:r w:rsidR="00AB5E02" w:rsidRPr="00AB5E02">
        <w:rPr>
          <w:rFonts w:ascii="Arial" w:hAnsi="Arial" w:cs="Arial"/>
          <w:sz w:val="24"/>
          <w:szCs w:val="24"/>
        </w:rPr>
        <w:t xml:space="preserve">in </w:t>
      </w:r>
      <w:r w:rsidR="00AB5E02" w:rsidRPr="00AB5E02">
        <w:rPr>
          <w:rFonts w:ascii="Arial" w:hAnsi="Arial" w:cs="Arial"/>
          <w:sz w:val="24"/>
          <w:szCs w:val="24"/>
        </w:rPr>
        <w:lastRenderedPageBreak/>
        <w:t>providing advice, implementing its policies, and delivering services to the local community. In performing their duties, they must act with integrity, honesty, impartiality and objectivity</w:t>
      </w:r>
      <w:r w:rsidR="00AB5E02">
        <w:rPr>
          <w:rFonts w:ascii="Arial" w:hAnsi="Arial" w:cs="Arial"/>
          <w:sz w:val="24"/>
          <w:szCs w:val="24"/>
        </w:rPr>
        <w:t xml:space="preserve"> and comply with policies relating to equality and diversity in addition to the requirements of the law.</w:t>
      </w:r>
    </w:p>
    <w:p w14:paraId="11C9C30B" w14:textId="77777777" w:rsidR="008C3342" w:rsidRDefault="008C3342" w:rsidP="00C94C82">
      <w:pPr>
        <w:spacing w:after="0" w:line="276" w:lineRule="auto"/>
        <w:ind w:left="284"/>
        <w:rPr>
          <w:rFonts w:ascii="Arial" w:hAnsi="Arial" w:cs="Arial"/>
          <w:sz w:val="24"/>
          <w:szCs w:val="24"/>
        </w:rPr>
      </w:pPr>
    </w:p>
    <w:p w14:paraId="5AAE344B" w14:textId="1C4DE746" w:rsidR="008C3342" w:rsidRDefault="008C3342" w:rsidP="008C3342">
      <w:pPr>
        <w:spacing w:after="0" w:line="276" w:lineRule="auto"/>
        <w:ind w:left="284"/>
        <w:rPr>
          <w:rFonts w:ascii="Arial" w:hAnsi="Arial" w:cs="Arial"/>
          <w:sz w:val="24"/>
          <w:szCs w:val="24"/>
        </w:rPr>
      </w:pPr>
      <w:r w:rsidRPr="187BAD97">
        <w:rPr>
          <w:rFonts w:ascii="Arial" w:hAnsi="Arial" w:cs="Arial"/>
          <w:sz w:val="24"/>
          <w:szCs w:val="24"/>
        </w:rPr>
        <w:t xml:space="preserve">Advance Northumberland </w:t>
      </w:r>
      <w:r w:rsidR="3474593B" w:rsidRPr="187BAD97">
        <w:rPr>
          <w:rFonts w:ascii="Arial" w:hAnsi="Arial" w:cs="Arial"/>
          <w:sz w:val="24"/>
          <w:szCs w:val="24"/>
        </w:rPr>
        <w:t>works to support</w:t>
      </w:r>
      <w:r w:rsidRPr="187BAD97">
        <w:rPr>
          <w:rFonts w:ascii="Arial" w:hAnsi="Arial" w:cs="Arial"/>
          <w:sz w:val="24"/>
          <w:szCs w:val="24"/>
        </w:rPr>
        <w:t xml:space="preserve"> its </w:t>
      </w:r>
      <w:r w:rsidR="33110203" w:rsidRPr="187BAD97">
        <w:rPr>
          <w:rFonts w:ascii="Arial" w:hAnsi="Arial" w:cs="Arial"/>
          <w:sz w:val="24"/>
          <w:szCs w:val="24"/>
        </w:rPr>
        <w:t xml:space="preserve">Shareholder, </w:t>
      </w:r>
      <w:r w:rsidRPr="187BAD97">
        <w:rPr>
          <w:rFonts w:ascii="Arial" w:hAnsi="Arial" w:cs="Arial"/>
          <w:sz w:val="24"/>
          <w:szCs w:val="24"/>
        </w:rPr>
        <w:t xml:space="preserve">Northumberland County Council. The Group </w:t>
      </w:r>
      <w:r w:rsidR="57677531" w:rsidRPr="187BAD97">
        <w:rPr>
          <w:rFonts w:ascii="Arial" w:hAnsi="Arial" w:cs="Arial"/>
          <w:sz w:val="24"/>
          <w:szCs w:val="24"/>
        </w:rPr>
        <w:t xml:space="preserve">is </w:t>
      </w:r>
      <w:r w:rsidRPr="187BAD97">
        <w:rPr>
          <w:rFonts w:ascii="Arial" w:hAnsi="Arial" w:cs="Arial"/>
          <w:sz w:val="24"/>
          <w:szCs w:val="24"/>
        </w:rPr>
        <w:t>e</w:t>
      </w:r>
      <w:r w:rsidR="57677531" w:rsidRPr="187BAD97">
        <w:rPr>
          <w:rFonts w:ascii="Arial" w:hAnsi="Arial" w:cs="Arial"/>
          <w:sz w:val="24"/>
          <w:szCs w:val="24"/>
        </w:rPr>
        <w:t>xpected to</w:t>
      </w:r>
      <w:r w:rsidRPr="187BAD97">
        <w:rPr>
          <w:rFonts w:ascii="Arial" w:hAnsi="Arial" w:cs="Arial"/>
          <w:sz w:val="24"/>
          <w:szCs w:val="24"/>
        </w:rPr>
        <w:t xml:space="preserve"> comply with the Nolan Committee principles of good governance which require Directors and Employees of the Group not to place themselves under financial or other obligation to outside individuals or other organisations which might influence them in the performance of their duties.  </w:t>
      </w:r>
    </w:p>
    <w:p w14:paraId="68191276" w14:textId="77777777" w:rsidR="008C3342" w:rsidRDefault="008C3342" w:rsidP="008C3342">
      <w:pPr>
        <w:spacing w:after="0" w:line="276" w:lineRule="auto"/>
        <w:ind w:left="284"/>
        <w:rPr>
          <w:rFonts w:ascii="Arial" w:hAnsi="Arial" w:cs="Arial"/>
          <w:sz w:val="24"/>
          <w:szCs w:val="24"/>
        </w:rPr>
      </w:pPr>
    </w:p>
    <w:p w14:paraId="24E62451" w14:textId="4FFDFD6D" w:rsidR="008C3342" w:rsidRDefault="008C3342" w:rsidP="008C3342">
      <w:pPr>
        <w:spacing w:after="0" w:line="276" w:lineRule="auto"/>
        <w:ind w:left="284"/>
        <w:rPr>
          <w:rFonts w:ascii="Arial" w:hAnsi="Arial" w:cs="Arial"/>
          <w:sz w:val="24"/>
          <w:szCs w:val="24"/>
        </w:rPr>
      </w:pPr>
      <w:r w:rsidRPr="76C67935">
        <w:rPr>
          <w:rFonts w:ascii="Arial" w:hAnsi="Arial" w:cs="Arial"/>
          <w:sz w:val="24"/>
          <w:szCs w:val="24"/>
        </w:rPr>
        <w:t>The Group is committed to ensuring adherence to the highest legal and ethical standards and seek</w:t>
      </w:r>
      <w:r w:rsidR="0AC0553D" w:rsidRPr="76C67935">
        <w:rPr>
          <w:rFonts w:ascii="Arial" w:hAnsi="Arial" w:cs="Arial"/>
          <w:sz w:val="24"/>
          <w:szCs w:val="24"/>
        </w:rPr>
        <w:t>s</w:t>
      </w:r>
      <w:r w:rsidRPr="76C67935">
        <w:rPr>
          <w:rFonts w:ascii="Arial" w:hAnsi="Arial" w:cs="Arial"/>
          <w:sz w:val="24"/>
          <w:szCs w:val="24"/>
        </w:rPr>
        <w:t xml:space="preserve"> to conduct business in an honest manner. This is not just a cultural commitment by Advance Northumberland but is also a moral issue and a legal requirement. </w:t>
      </w:r>
    </w:p>
    <w:p w14:paraId="7D44FD16" w14:textId="77777777" w:rsidR="008C3342" w:rsidRDefault="008C3342" w:rsidP="00C94C82">
      <w:pPr>
        <w:spacing w:after="0" w:line="276" w:lineRule="auto"/>
        <w:ind w:left="284"/>
        <w:rPr>
          <w:rFonts w:ascii="Arial" w:hAnsi="Arial" w:cs="Arial"/>
          <w:sz w:val="24"/>
          <w:szCs w:val="24"/>
        </w:rPr>
      </w:pPr>
    </w:p>
    <w:p w14:paraId="4D9DE741" w14:textId="0AB5C70E" w:rsidR="001F5F6D" w:rsidRPr="001F5F6D" w:rsidRDefault="003B6D6E" w:rsidP="00C94C82">
      <w:pPr>
        <w:spacing w:after="0" w:line="276" w:lineRule="auto"/>
        <w:ind w:left="284"/>
        <w:rPr>
          <w:rFonts w:ascii="Arial" w:hAnsi="Arial" w:cs="Arial"/>
          <w:b/>
          <w:sz w:val="24"/>
          <w:szCs w:val="24"/>
        </w:rPr>
      </w:pPr>
      <w:r>
        <w:rPr>
          <w:rFonts w:ascii="Arial" w:hAnsi="Arial" w:cs="Arial"/>
          <w:b/>
          <w:sz w:val="24"/>
          <w:szCs w:val="24"/>
        </w:rPr>
        <w:t>2.2</w:t>
      </w:r>
      <w:r w:rsidR="00443304">
        <w:rPr>
          <w:rFonts w:ascii="Arial" w:hAnsi="Arial" w:cs="Arial"/>
          <w:b/>
          <w:sz w:val="24"/>
          <w:szCs w:val="24"/>
        </w:rPr>
        <w:t xml:space="preserve"> </w:t>
      </w:r>
      <w:r w:rsidR="001F5F6D" w:rsidRPr="001F5F6D">
        <w:rPr>
          <w:rFonts w:ascii="Arial" w:hAnsi="Arial" w:cs="Arial"/>
          <w:b/>
          <w:sz w:val="24"/>
          <w:szCs w:val="24"/>
        </w:rPr>
        <w:t>Dignity at Work</w:t>
      </w:r>
    </w:p>
    <w:p w14:paraId="3DBD98EE" w14:textId="77777777" w:rsidR="001F5F6D" w:rsidRPr="001F5F6D" w:rsidRDefault="001F5F6D" w:rsidP="00C94C82">
      <w:pPr>
        <w:spacing w:after="0" w:line="276" w:lineRule="auto"/>
        <w:ind w:left="284"/>
        <w:rPr>
          <w:rFonts w:ascii="Arial" w:hAnsi="Arial" w:cs="Arial"/>
          <w:sz w:val="24"/>
          <w:szCs w:val="24"/>
        </w:rPr>
      </w:pPr>
      <w:r w:rsidRPr="001F5F6D">
        <w:rPr>
          <w:rFonts w:ascii="Arial" w:hAnsi="Arial" w:cs="Arial"/>
          <w:sz w:val="24"/>
          <w:szCs w:val="24"/>
        </w:rPr>
        <w:t xml:space="preserve">Advance Northumberland has a positive approach through this policy to stress the intention to engender an open culture based upon mutual respect.  </w:t>
      </w:r>
    </w:p>
    <w:p w14:paraId="0BFFB528" w14:textId="3AB50CB7" w:rsidR="00967380" w:rsidRDefault="001F5F6D" w:rsidP="00C94C82">
      <w:pPr>
        <w:spacing w:after="0" w:line="276" w:lineRule="auto"/>
        <w:ind w:left="284"/>
        <w:rPr>
          <w:rFonts w:ascii="Arial" w:hAnsi="Arial" w:cs="Arial"/>
          <w:sz w:val="24"/>
          <w:szCs w:val="24"/>
        </w:rPr>
      </w:pPr>
      <w:r w:rsidRPr="001F5F6D">
        <w:rPr>
          <w:rFonts w:ascii="Arial" w:hAnsi="Arial" w:cs="Arial"/>
          <w:sz w:val="24"/>
          <w:szCs w:val="24"/>
        </w:rPr>
        <w:t xml:space="preserve">Advance Northumberland’s Dignity at Work Policy has a positive approach, stressing the Company’s intention to engender an open culture based upon mutual respect.  Advance Northumberland seeks to create a healthy work environment in which all individuals are given the dignity and respect to which they are entitled. The Dignity at Work Policy does not just apply to the actions of employees whilst at work but also outside of work. </w:t>
      </w:r>
    </w:p>
    <w:p w14:paraId="5282D856" w14:textId="77777777" w:rsidR="00443304" w:rsidRDefault="00443304" w:rsidP="00C94C82">
      <w:pPr>
        <w:spacing w:after="0" w:line="276" w:lineRule="auto"/>
        <w:ind w:left="284"/>
        <w:rPr>
          <w:rFonts w:ascii="Arial" w:hAnsi="Arial" w:cs="Arial"/>
          <w:sz w:val="24"/>
          <w:szCs w:val="24"/>
        </w:rPr>
      </w:pPr>
    </w:p>
    <w:p w14:paraId="28495267" w14:textId="693169AA" w:rsidR="001F5F6D" w:rsidRPr="003B6D6E" w:rsidRDefault="003B6D6E" w:rsidP="00C94C82">
      <w:pPr>
        <w:spacing w:after="0" w:line="276" w:lineRule="auto"/>
        <w:ind w:left="284"/>
        <w:rPr>
          <w:rFonts w:ascii="Arial" w:hAnsi="Arial" w:cs="Arial"/>
          <w:b/>
          <w:sz w:val="24"/>
          <w:szCs w:val="24"/>
        </w:rPr>
      </w:pPr>
      <w:r>
        <w:rPr>
          <w:rFonts w:ascii="Arial" w:hAnsi="Arial" w:cs="Arial"/>
          <w:b/>
          <w:sz w:val="24"/>
          <w:szCs w:val="24"/>
        </w:rPr>
        <w:t>2.3</w:t>
      </w:r>
      <w:r w:rsidR="00443304">
        <w:rPr>
          <w:rFonts w:ascii="Arial" w:hAnsi="Arial" w:cs="Arial"/>
          <w:b/>
          <w:sz w:val="24"/>
          <w:szCs w:val="24"/>
        </w:rPr>
        <w:t xml:space="preserve"> </w:t>
      </w:r>
      <w:r w:rsidRPr="003B6D6E">
        <w:rPr>
          <w:rFonts w:ascii="Arial" w:hAnsi="Arial" w:cs="Arial"/>
          <w:b/>
          <w:sz w:val="24"/>
          <w:szCs w:val="24"/>
        </w:rPr>
        <w:t>Procurement Po</w:t>
      </w:r>
      <w:r w:rsidR="001F5F6D" w:rsidRPr="003B6D6E">
        <w:rPr>
          <w:rFonts w:ascii="Arial" w:hAnsi="Arial" w:cs="Arial"/>
          <w:b/>
          <w:sz w:val="24"/>
          <w:szCs w:val="24"/>
        </w:rPr>
        <w:t>licy</w:t>
      </w:r>
    </w:p>
    <w:p w14:paraId="1FEB13DC" w14:textId="1D5BA526" w:rsidR="001F5F6D" w:rsidRDefault="001F5F6D" w:rsidP="00C94C82">
      <w:pPr>
        <w:spacing w:after="0" w:line="276" w:lineRule="auto"/>
        <w:ind w:left="284"/>
        <w:rPr>
          <w:rFonts w:ascii="Arial" w:hAnsi="Arial" w:cs="Arial"/>
          <w:sz w:val="24"/>
          <w:szCs w:val="24"/>
        </w:rPr>
      </w:pPr>
      <w:r w:rsidRPr="001F5F6D">
        <w:rPr>
          <w:rFonts w:ascii="Arial" w:hAnsi="Arial" w:cs="Arial"/>
          <w:sz w:val="24"/>
          <w:szCs w:val="24"/>
        </w:rPr>
        <w:t xml:space="preserve">As Advance Northumberland is a wholly owned subsidiary of Northumberland County Council, it is </w:t>
      </w:r>
      <w:r w:rsidR="001D3CE0">
        <w:rPr>
          <w:rFonts w:ascii="Arial" w:hAnsi="Arial" w:cs="Arial"/>
          <w:sz w:val="24"/>
          <w:szCs w:val="24"/>
        </w:rPr>
        <w:t>committed to</w:t>
      </w:r>
      <w:r w:rsidR="00FB457D">
        <w:rPr>
          <w:rFonts w:ascii="Arial" w:hAnsi="Arial" w:cs="Arial"/>
          <w:sz w:val="24"/>
          <w:szCs w:val="24"/>
        </w:rPr>
        <w:t xml:space="preserve"> the overarching principles of</w:t>
      </w:r>
      <w:r w:rsidRPr="001F5F6D">
        <w:rPr>
          <w:rFonts w:ascii="Arial" w:hAnsi="Arial" w:cs="Arial"/>
          <w:sz w:val="24"/>
          <w:szCs w:val="24"/>
        </w:rPr>
        <w:t xml:space="preserve"> public sector procurement which are: </w:t>
      </w:r>
    </w:p>
    <w:p w14:paraId="1D8E037A" w14:textId="77777777" w:rsidR="00443304" w:rsidRPr="001F5F6D" w:rsidRDefault="00443304" w:rsidP="00C94C82">
      <w:pPr>
        <w:spacing w:after="0" w:line="276" w:lineRule="auto"/>
        <w:ind w:left="284"/>
        <w:rPr>
          <w:rFonts w:ascii="Arial" w:hAnsi="Arial" w:cs="Arial"/>
          <w:sz w:val="24"/>
          <w:szCs w:val="24"/>
        </w:rPr>
      </w:pPr>
    </w:p>
    <w:p w14:paraId="18659B9E" w14:textId="77777777" w:rsidR="00967380" w:rsidRPr="003B6D6E" w:rsidRDefault="00967380" w:rsidP="00C94C82">
      <w:pPr>
        <w:pStyle w:val="ListParagraph"/>
        <w:numPr>
          <w:ilvl w:val="0"/>
          <w:numId w:val="2"/>
        </w:numPr>
        <w:spacing w:after="0" w:line="276" w:lineRule="auto"/>
        <w:ind w:left="284" w:firstLine="0"/>
        <w:rPr>
          <w:rFonts w:ascii="Arial" w:hAnsi="Arial" w:cs="Arial"/>
          <w:sz w:val="24"/>
          <w:szCs w:val="24"/>
        </w:rPr>
      </w:pPr>
      <w:r w:rsidRPr="003B6D6E">
        <w:rPr>
          <w:rFonts w:ascii="Arial" w:hAnsi="Arial" w:cs="Arial"/>
          <w:sz w:val="24"/>
          <w:szCs w:val="24"/>
        </w:rPr>
        <w:t>Equality of treatment</w:t>
      </w:r>
    </w:p>
    <w:p w14:paraId="0D0FB4D3" w14:textId="77777777" w:rsidR="00967380" w:rsidRPr="003B6D6E" w:rsidRDefault="00967380" w:rsidP="00C94C82">
      <w:pPr>
        <w:pStyle w:val="ListParagraph"/>
        <w:numPr>
          <w:ilvl w:val="0"/>
          <w:numId w:val="2"/>
        </w:numPr>
        <w:spacing w:after="0" w:line="276" w:lineRule="auto"/>
        <w:ind w:left="284" w:firstLine="0"/>
        <w:rPr>
          <w:rFonts w:ascii="Arial" w:hAnsi="Arial" w:cs="Arial"/>
          <w:sz w:val="24"/>
          <w:szCs w:val="24"/>
        </w:rPr>
      </w:pPr>
      <w:r w:rsidRPr="003B6D6E">
        <w:rPr>
          <w:rFonts w:ascii="Arial" w:hAnsi="Arial" w:cs="Arial"/>
          <w:sz w:val="24"/>
          <w:szCs w:val="24"/>
        </w:rPr>
        <w:t xml:space="preserve">Transparency </w:t>
      </w:r>
    </w:p>
    <w:p w14:paraId="2E98AD83" w14:textId="77777777" w:rsidR="00967380" w:rsidRPr="003B6D6E" w:rsidRDefault="00967380" w:rsidP="00C94C82">
      <w:pPr>
        <w:pStyle w:val="ListParagraph"/>
        <w:numPr>
          <w:ilvl w:val="0"/>
          <w:numId w:val="2"/>
        </w:numPr>
        <w:spacing w:after="0" w:line="276" w:lineRule="auto"/>
        <w:ind w:left="284" w:firstLine="0"/>
        <w:rPr>
          <w:rFonts w:ascii="Arial" w:hAnsi="Arial" w:cs="Arial"/>
          <w:sz w:val="24"/>
          <w:szCs w:val="24"/>
        </w:rPr>
      </w:pPr>
      <w:r w:rsidRPr="003B6D6E">
        <w:rPr>
          <w:rFonts w:ascii="Arial" w:hAnsi="Arial" w:cs="Arial"/>
          <w:sz w:val="24"/>
          <w:szCs w:val="24"/>
        </w:rPr>
        <w:t xml:space="preserve">Mutual Recognition </w:t>
      </w:r>
    </w:p>
    <w:p w14:paraId="32455089" w14:textId="77777777" w:rsidR="001F5F6D" w:rsidRPr="003B6D6E" w:rsidRDefault="001F5F6D" w:rsidP="00C94C82">
      <w:pPr>
        <w:pStyle w:val="ListParagraph"/>
        <w:numPr>
          <w:ilvl w:val="0"/>
          <w:numId w:val="2"/>
        </w:numPr>
        <w:spacing w:after="0" w:line="276" w:lineRule="auto"/>
        <w:ind w:left="284" w:firstLine="0"/>
        <w:rPr>
          <w:rFonts w:ascii="Arial" w:hAnsi="Arial" w:cs="Arial"/>
          <w:sz w:val="24"/>
          <w:szCs w:val="24"/>
        </w:rPr>
      </w:pPr>
      <w:r w:rsidRPr="003B6D6E">
        <w:rPr>
          <w:rFonts w:ascii="Arial" w:hAnsi="Arial" w:cs="Arial"/>
          <w:sz w:val="24"/>
          <w:szCs w:val="24"/>
        </w:rPr>
        <w:t xml:space="preserve">Proportionality </w:t>
      </w:r>
    </w:p>
    <w:p w14:paraId="462AFFC6" w14:textId="77777777" w:rsidR="00443304" w:rsidRDefault="00443304" w:rsidP="00C94C82">
      <w:pPr>
        <w:spacing w:after="0" w:line="276" w:lineRule="auto"/>
        <w:ind w:left="284"/>
        <w:rPr>
          <w:rFonts w:ascii="Arial" w:hAnsi="Arial" w:cs="Arial"/>
          <w:b/>
          <w:sz w:val="24"/>
          <w:szCs w:val="24"/>
        </w:rPr>
      </w:pPr>
    </w:p>
    <w:p w14:paraId="6D8A4FB4" w14:textId="68660691" w:rsidR="001F5F6D" w:rsidRPr="003B6D6E" w:rsidRDefault="003B6D6E" w:rsidP="00C94C82">
      <w:pPr>
        <w:spacing w:after="0" w:line="276" w:lineRule="auto"/>
        <w:ind w:left="284"/>
        <w:rPr>
          <w:rFonts w:ascii="Arial" w:hAnsi="Arial" w:cs="Arial"/>
          <w:b/>
          <w:sz w:val="24"/>
          <w:szCs w:val="24"/>
        </w:rPr>
      </w:pPr>
      <w:r w:rsidRPr="003B6D6E">
        <w:rPr>
          <w:rFonts w:ascii="Arial" w:hAnsi="Arial" w:cs="Arial"/>
          <w:b/>
          <w:sz w:val="24"/>
          <w:szCs w:val="24"/>
        </w:rPr>
        <w:t>2.</w:t>
      </w:r>
      <w:r w:rsidR="0055785D">
        <w:rPr>
          <w:rFonts w:ascii="Arial" w:hAnsi="Arial" w:cs="Arial"/>
          <w:b/>
          <w:sz w:val="24"/>
          <w:szCs w:val="24"/>
        </w:rPr>
        <w:t>4</w:t>
      </w:r>
      <w:r w:rsidR="00443304">
        <w:rPr>
          <w:rFonts w:ascii="Arial" w:hAnsi="Arial" w:cs="Arial"/>
          <w:b/>
          <w:sz w:val="24"/>
          <w:szCs w:val="24"/>
        </w:rPr>
        <w:t xml:space="preserve"> </w:t>
      </w:r>
      <w:r w:rsidR="001F5F6D" w:rsidRPr="003B6D6E">
        <w:rPr>
          <w:rFonts w:ascii="Arial" w:hAnsi="Arial" w:cs="Arial"/>
          <w:b/>
          <w:sz w:val="24"/>
          <w:szCs w:val="24"/>
        </w:rPr>
        <w:t>Whistleblowing Policy</w:t>
      </w:r>
    </w:p>
    <w:p w14:paraId="524DCE2B" w14:textId="77777777" w:rsidR="009A21F2" w:rsidRDefault="00967380" w:rsidP="00C94C82">
      <w:pPr>
        <w:spacing w:after="0" w:line="276" w:lineRule="auto"/>
        <w:ind w:left="284"/>
        <w:rPr>
          <w:rFonts w:ascii="Arial" w:hAnsi="Arial" w:cs="Arial"/>
          <w:sz w:val="24"/>
          <w:szCs w:val="24"/>
        </w:rPr>
      </w:pPr>
      <w:r w:rsidRPr="3FEA833D">
        <w:rPr>
          <w:rFonts w:ascii="Arial" w:hAnsi="Arial" w:cs="Arial"/>
          <w:sz w:val="24"/>
          <w:szCs w:val="24"/>
        </w:rPr>
        <w:t>A</w:t>
      </w:r>
      <w:r w:rsidR="004819A1" w:rsidRPr="3FEA833D">
        <w:rPr>
          <w:rFonts w:ascii="Arial" w:hAnsi="Arial" w:cs="Arial"/>
          <w:sz w:val="24"/>
          <w:szCs w:val="24"/>
        </w:rPr>
        <w:t xml:space="preserve">dvance Northumberland insists on honesty, integrity, inclusion, diversity, equity and fairness in all aspects of its business and expects the highest standards of professionalism and ethical conduct to be maintained in all its activities. </w:t>
      </w:r>
    </w:p>
    <w:p w14:paraId="5181A452" w14:textId="77777777" w:rsidR="009A21F2" w:rsidRDefault="009A21F2" w:rsidP="00C94C82">
      <w:pPr>
        <w:spacing w:after="0" w:line="276" w:lineRule="auto"/>
        <w:ind w:left="284"/>
        <w:rPr>
          <w:rFonts w:ascii="Arial" w:hAnsi="Arial" w:cs="Arial"/>
          <w:sz w:val="24"/>
          <w:szCs w:val="24"/>
        </w:rPr>
      </w:pPr>
    </w:p>
    <w:p w14:paraId="13B6EEC8" w14:textId="77777777" w:rsidR="009A21F2" w:rsidRDefault="0CB0D269" w:rsidP="00C94C82">
      <w:pPr>
        <w:spacing w:after="0" w:line="276" w:lineRule="auto"/>
        <w:ind w:left="284"/>
        <w:rPr>
          <w:rFonts w:ascii="Arial" w:hAnsi="Arial" w:cs="Arial"/>
          <w:sz w:val="24"/>
          <w:szCs w:val="24"/>
        </w:rPr>
      </w:pPr>
      <w:r w:rsidRPr="3FEA833D">
        <w:rPr>
          <w:rFonts w:ascii="Arial" w:hAnsi="Arial" w:cs="Arial"/>
          <w:sz w:val="24"/>
          <w:szCs w:val="24"/>
        </w:rPr>
        <w:t xml:space="preserve">Our Company Values are: </w:t>
      </w:r>
    </w:p>
    <w:p w14:paraId="285A0E28" w14:textId="77777777" w:rsidR="009A21F2" w:rsidRDefault="009A21F2" w:rsidP="00C94C82">
      <w:pPr>
        <w:spacing w:after="0" w:line="276" w:lineRule="auto"/>
        <w:ind w:left="284"/>
        <w:rPr>
          <w:rFonts w:ascii="Arial" w:hAnsi="Arial" w:cs="Arial"/>
          <w:sz w:val="24"/>
          <w:szCs w:val="24"/>
        </w:rPr>
      </w:pPr>
    </w:p>
    <w:p w14:paraId="6BA78A8B" w14:textId="77777777" w:rsidR="009A21F2" w:rsidRPr="009A21F2" w:rsidRDefault="13E477B5" w:rsidP="00C94C82">
      <w:pPr>
        <w:spacing w:after="0" w:line="276" w:lineRule="auto"/>
        <w:ind w:left="284"/>
        <w:rPr>
          <w:rFonts w:ascii="Arial" w:hAnsi="Arial" w:cs="Arial"/>
          <w:b/>
          <w:bCs/>
          <w:sz w:val="24"/>
          <w:szCs w:val="24"/>
        </w:rPr>
      </w:pPr>
      <w:r w:rsidRPr="009A21F2">
        <w:rPr>
          <w:rFonts w:ascii="Arial" w:hAnsi="Arial" w:cs="Arial"/>
          <w:b/>
          <w:bCs/>
          <w:sz w:val="24"/>
          <w:szCs w:val="24"/>
        </w:rPr>
        <w:t xml:space="preserve">Collaboration, </w:t>
      </w:r>
      <w:r w:rsidR="77B47C6D" w:rsidRPr="009A21F2">
        <w:rPr>
          <w:rFonts w:ascii="Arial" w:hAnsi="Arial" w:cs="Arial"/>
          <w:b/>
          <w:bCs/>
          <w:sz w:val="24"/>
          <w:szCs w:val="24"/>
        </w:rPr>
        <w:t xml:space="preserve">Accountability, </w:t>
      </w:r>
      <w:r w:rsidRPr="009A21F2">
        <w:rPr>
          <w:rFonts w:ascii="Arial" w:hAnsi="Arial" w:cs="Arial"/>
          <w:b/>
          <w:bCs/>
          <w:sz w:val="24"/>
          <w:szCs w:val="24"/>
        </w:rPr>
        <w:t>Respect</w:t>
      </w:r>
      <w:r w:rsidR="1D92F21A" w:rsidRPr="009A21F2">
        <w:rPr>
          <w:rFonts w:ascii="Arial" w:hAnsi="Arial" w:cs="Arial"/>
          <w:b/>
          <w:bCs/>
          <w:sz w:val="24"/>
          <w:szCs w:val="24"/>
        </w:rPr>
        <w:t xml:space="preserve"> and Ambition.</w:t>
      </w:r>
      <w:r w:rsidRPr="009A21F2">
        <w:rPr>
          <w:rFonts w:ascii="Arial" w:hAnsi="Arial" w:cs="Arial"/>
          <w:b/>
          <w:bCs/>
          <w:sz w:val="24"/>
          <w:szCs w:val="24"/>
        </w:rPr>
        <w:t xml:space="preserve"> </w:t>
      </w:r>
    </w:p>
    <w:p w14:paraId="57E3BD24" w14:textId="77777777" w:rsidR="009A21F2" w:rsidRPr="009A21F2" w:rsidRDefault="009A21F2" w:rsidP="00C94C82">
      <w:pPr>
        <w:spacing w:after="0" w:line="276" w:lineRule="auto"/>
        <w:ind w:left="284"/>
        <w:rPr>
          <w:rFonts w:ascii="Arial" w:hAnsi="Arial" w:cs="Arial"/>
          <w:b/>
          <w:bCs/>
          <w:sz w:val="24"/>
          <w:szCs w:val="24"/>
        </w:rPr>
      </w:pPr>
    </w:p>
    <w:p w14:paraId="6E209EF4" w14:textId="6BF330E4" w:rsidR="004819A1" w:rsidRDefault="004819A1" w:rsidP="00C94C82">
      <w:pPr>
        <w:spacing w:after="0" w:line="276" w:lineRule="auto"/>
        <w:ind w:left="284"/>
        <w:rPr>
          <w:rFonts w:ascii="Arial" w:hAnsi="Arial" w:cs="Arial"/>
          <w:sz w:val="24"/>
          <w:szCs w:val="24"/>
        </w:rPr>
      </w:pPr>
      <w:r w:rsidRPr="3FEA833D">
        <w:rPr>
          <w:rFonts w:ascii="Arial" w:hAnsi="Arial" w:cs="Arial"/>
          <w:sz w:val="24"/>
          <w:szCs w:val="24"/>
        </w:rPr>
        <w:t>The</w:t>
      </w:r>
      <w:r w:rsidR="1B6C1F1A" w:rsidRPr="3FEA833D">
        <w:rPr>
          <w:rFonts w:ascii="Arial" w:hAnsi="Arial" w:cs="Arial"/>
          <w:sz w:val="24"/>
          <w:szCs w:val="24"/>
        </w:rPr>
        <w:t xml:space="preserve"> </w:t>
      </w:r>
      <w:r w:rsidR="00D80AD3" w:rsidRPr="3FEA833D">
        <w:rPr>
          <w:rFonts w:ascii="Arial" w:hAnsi="Arial" w:cs="Arial"/>
          <w:sz w:val="24"/>
          <w:szCs w:val="24"/>
        </w:rPr>
        <w:t xml:space="preserve">Group </w:t>
      </w:r>
      <w:r w:rsidRPr="3FEA833D">
        <w:rPr>
          <w:rFonts w:ascii="Arial" w:hAnsi="Arial" w:cs="Arial"/>
          <w:sz w:val="24"/>
          <w:szCs w:val="24"/>
        </w:rPr>
        <w:t xml:space="preserve">expects the same in its relationships with all those with whom it does business. </w:t>
      </w:r>
    </w:p>
    <w:p w14:paraId="27C34D8D" w14:textId="77777777" w:rsidR="00C94C82" w:rsidRPr="004819A1" w:rsidRDefault="00C94C82" w:rsidP="00C94C82">
      <w:pPr>
        <w:spacing w:after="0" w:line="276" w:lineRule="auto"/>
        <w:ind w:left="284"/>
        <w:rPr>
          <w:rFonts w:ascii="Arial" w:hAnsi="Arial" w:cs="Arial"/>
          <w:sz w:val="24"/>
          <w:szCs w:val="24"/>
        </w:rPr>
      </w:pPr>
    </w:p>
    <w:p w14:paraId="4443E010" w14:textId="46ABF0BA" w:rsidR="004819A1" w:rsidRDefault="004819A1" w:rsidP="00C94C82">
      <w:pPr>
        <w:spacing w:after="0" w:line="276" w:lineRule="auto"/>
        <w:ind w:left="284"/>
        <w:rPr>
          <w:rFonts w:ascii="Arial" w:hAnsi="Arial" w:cs="Arial"/>
          <w:sz w:val="24"/>
          <w:szCs w:val="24"/>
        </w:rPr>
      </w:pPr>
      <w:r w:rsidRPr="004819A1">
        <w:rPr>
          <w:rFonts w:ascii="Arial" w:hAnsi="Arial" w:cs="Arial"/>
          <w:sz w:val="24"/>
          <w:szCs w:val="24"/>
        </w:rPr>
        <w:t xml:space="preserve">Pursuant to this, </w:t>
      </w:r>
      <w:r w:rsidR="00D80AD3">
        <w:rPr>
          <w:rFonts w:ascii="Arial" w:hAnsi="Arial" w:cs="Arial"/>
          <w:sz w:val="24"/>
          <w:szCs w:val="24"/>
        </w:rPr>
        <w:t>Advance Northumberland</w:t>
      </w:r>
      <w:r w:rsidRPr="004819A1">
        <w:rPr>
          <w:rFonts w:ascii="Arial" w:hAnsi="Arial" w:cs="Arial"/>
          <w:sz w:val="24"/>
          <w:szCs w:val="24"/>
        </w:rPr>
        <w:t xml:space="preserve"> promotes a culture of openness and accountability.   The objectives of the Whistleblowing Policy are as follows: </w:t>
      </w:r>
    </w:p>
    <w:p w14:paraId="4D3EF579" w14:textId="77777777" w:rsidR="00C94C82" w:rsidRPr="004819A1" w:rsidRDefault="00C94C82" w:rsidP="00C94C82">
      <w:pPr>
        <w:spacing w:after="0" w:line="276" w:lineRule="auto"/>
        <w:ind w:left="284"/>
        <w:rPr>
          <w:rFonts w:ascii="Arial" w:hAnsi="Arial" w:cs="Arial"/>
          <w:sz w:val="24"/>
          <w:szCs w:val="24"/>
        </w:rPr>
      </w:pPr>
    </w:p>
    <w:p w14:paraId="7AF79F80" w14:textId="761E857E" w:rsidR="00967380" w:rsidRPr="00967380" w:rsidRDefault="004819A1" w:rsidP="00C94C82">
      <w:pPr>
        <w:pStyle w:val="ListParagraph"/>
        <w:numPr>
          <w:ilvl w:val="0"/>
          <w:numId w:val="1"/>
        </w:numPr>
        <w:spacing w:after="0" w:line="276" w:lineRule="auto"/>
        <w:ind w:left="709" w:hanging="425"/>
        <w:rPr>
          <w:rFonts w:ascii="Arial" w:hAnsi="Arial" w:cs="Arial"/>
          <w:sz w:val="24"/>
          <w:szCs w:val="24"/>
        </w:rPr>
      </w:pPr>
      <w:r w:rsidRPr="79FAE7F7">
        <w:rPr>
          <w:rFonts w:ascii="Arial" w:hAnsi="Arial" w:cs="Arial"/>
          <w:sz w:val="24"/>
          <w:szCs w:val="24"/>
        </w:rPr>
        <w:t xml:space="preserve">To encourage employees to report suspected wrongdoing as soon </w:t>
      </w:r>
      <w:r w:rsidR="00C94C82" w:rsidRPr="79FAE7F7">
        <w:rPr>
          <w:rFonts w:ascii="Arial" w:hAnsi="Arial" w:cs="Arial"/>
          <w:sz w:val="24"/>
          <w:szCs w:val="24"/>
        </w:rPr>
        <w:t>as possible</w:t>
      </w:r>
      <w:r w:rsidRPr="79FAE7F7">
        <w:rPr>
          <w:rFonts w:ascii="Arial" w:hAnsi="Arial" w:cs="Arial"/>
          <w:sz w:val="24"/>
          <w:szCs w:val="24"/>
        </w:rPr>
        <w:t xml:space="preserve">, with the knowledge that their concerns will be taken seriously </w:t>
      </w:r>
      <w:r w:rsidR="209C6CD0" w:rsidRPr="79FAE7F7">
        <w:rPr>
          <w:rFonts w:ascii="Arial" w:hAnsi="Arial" w:cs="Arial"/>
          <w:sz w:val="24"/>
          <w:szCs w:val="24"/>
        </w:rPr>
        <w:t>and investigated</w:t>
      </w:r>
      <w:r w:rsidRPr="79FAE7F7">
        <w:rPr>
          <w:rFonts w:ascii="Arial" w:hAnsi="Arial" w:cs="Arial"/>
          <w:sz w:val="24"/>
          <w:szCs w:val="24"/>
        </w:rPr>
        <w:t xml:space="preserve"> as appropriate, and that their confidentiality will be protected   wherever possible</w:t>
      </w:r>
    </w:p>
    <w:p w14:paraId="08AEDB9A" w14:textId="77777777" w:rsidR="00967380" w:rsidRPr="00967380" w:rsidRDefault="004819A1" w:rsidP="00C94C82">
      <w:pPr>
        <w:pStyle w:val="ListParagraph"/>
        <w:numPr>
          <w:ilvl w:val="0"/>
          <w:numId w:val="1"/>
        </w:numPr>
        <w:spacing w:after="0" w:line="276" w:lineRule="auto"/>
        <w:ind w:left="709" w:hanging="425"/>
        <w:rPr>
          <w:rFonts w:ascii="Arial" w:hAnsi="Arial" w:cs="Arial"/>
          <w:sz w:val="24"/>
          <w:szCs w:val="24"/>
        </w:rPr>
      </w:pPr>
      <w:r w:rsidRPr="00967380">
        <w:rPr>
          <w:rFonts w:ascii="Arial" w:hAnsi="Arial" w:cs="Arial"/>
          <w:sz w:val="24"/>
          <w:szCs w:val="24"/>
        </w:rPr>
        <w:t>To provide employees with guidance as to how to raise those concerns</w:t>
      </w:r>
    </w:p>
    <w:p w14:paraId="372B5E37" w14:textId="25FE36CE" w:rsidR="004819A1" w:rsidRPr="00967380" w:rsidRDefault="004819A1" w:rsidP="00C94C82">
      <w:pPr>
        <w:pStyle w:val="ListParagraph"/>
        <w:numPr>
          <w:ilvl w:val="0"/>
          <w:numId w:val="1"/>
        </w:numPr>
        <w:spacing w:after="0" w:line="276" w:lineRule="auto"/>
        <w:ind w:left="709" w:hanging="425"/>
        <w:rPr>
          <w:rFonts w:ascii="Arial" w:hAnsi="Arial" w:cs="Arial"/>
          <w:sz w:val="24"/>
          <w:szCs w:val="24"/>
        </w:rPr>
      </w:pPr>
      <w:r w:rsidRPr="79FAE7F7">
        <w:rPr>
          <w:rFonts w:ascii="Arial" w:hAnsi="Arial" w:cs="Arial"/>
          <w:sz w:val="24"/>
          <w:szCs w:val="24"/>
        </w:rPr>
        <w:t xml:space="preserve">To reassure employees that they </w:t>
      </w:r>
      <w:r w:rsidR="2896D5D9" w:rsidRPr="79FAE7F7">
        <w:rPr>
          <w:rFonts w:ascii="Arial" w:hAnsi="Arial" w:cs="Arial"/>
          <w:sz w:val="24"/>
          <w:szCs w:val="24"/>
        </w:rPr>
        <w:t>can</w:t>
      </w:r>
      <w:r w:rsidRPr="79FAE7F7">
        <w:rPr>
          <w:rFonts w:ascii="Arial" w:hAnsi="Arial" w:cs="Arial"/>
          <w:sz w:val="24"/>
          <w:szCs w:val="24"/>
        </w:rPr>
        <w:t xml:space="preserve"> raise genuine concerns in good faith in the Public Interest without fear of reprisals, even if they turn out to </w:t>
      </w:r>
      <w:r w:rsidR="00C94C82" w:rsidRPr="79FAE7F7">
        <w:rPr>
          <w:rFonts w:ascii="Arial" w:hAnsi="Arial" w:cs="Arial"/>
          <w:sz w:val="24"/>
          <w:szCs w:val="24"/>
        </w:rPr>
        <w:t>be mistaken</w:t>
      </w:r>
      <w:r w:rsidRPr="79FAE7F7">
        <w:rPr>
          <w:rFonts w:ascii="Arial" w:hAnsi="Arial" w:cs="Arial"/>
          <w:sz w:val="24"/>
          <w:szCs w:val="24"/>
        </w:rPr>
        <w:t xml:space="preserve">. </w:t>
      </w:r>
    </w:p>
    <w:p w14:paraId="62C1FA4B" w14:textId="77777777" w:rsidR="00C94C82" w:rsidRDefault="00C94C82" w:rsidP="00C94C82">
      <w:pPr>
        <w:spacing w:after="0" w:line="276" w:lineRule="auto"/>
        <w:ind w:left="284"/>
        <w:rPr>
          <w:rFonts w:ascii="Arial" w:hAnsi="Arial" w:cs="Arial"/>
          <w:sz w:val="24"/>
          <w:szCs w:val="24"/>
        </w:rPr>
      </w:pPr>
    </w:p>
    <w:p w14:paraId="15CA3176" w14:textId="77B7D70D" w:rsidR="004819A1" w:rsidRDefault="004819A1" w:rsidP="00C94C82">
      <w:pPr>
        <w:spacing w:after="0" w:line="276" w:lineRule="auto"/>
        <w:ind w:left="284"/>
        <w:rPr>
          <w:rFonts w:ascii="Arial" w:hAnsi="Arial" w:cs="Arial"/>
          <w:sz w:val="24"/>
          <w:szCs w:val="24"/>
        </w:rPr>
      </w:pPr>
      <w:r w:rsidRPr="004819A1">
        <w:rPr>
          <w:rFonts w:ascii="Arial" w:hAnsi="Arial" w:cs="Arial"/>
          <w:sz w:val="24"/>
          <w:szCs w:val="24"/>
        </w:rPr>
        <w:t xml:space="preserve">All workers working have a contractual right and duty to raise genuine concerns they have with their employer about malpractice, financial impropriety, bribery or any other serious risks they consider to be in the public interest.  </w:t>
      </w:r>
    </w:p>
    <w:p w14:paraId="6DA38FD7" w14:textId="77777777" w:rsidR="00443304" w:rsidRPr="004819A1" w:rsidRDefault="00443304" w:rsidP="00443304">
      <w:pPr>
        <w:spacing w:after="0" w:line="276" w:lineRule="auto"/>
        <w:rPr>
          <w:rFonts w:ascii="Arial" w:hAnsi="Arial" w:cs="Arial"/>
          <w:sz w:val="24"/>
          <w:szCs w:val="24"/>
        </w:rPr>
      </w:pPr>
    </w:p>
    <w:p w14:paraId="08D8284E" w14:textId="77777777" w:rsidR="004819A1" w:rsidRPr="003B6D6E" w:rsidRDefault="004819A1" w:rsidP="00443304">
      <w:pPr>
        <w:pStyle w:val="ListParagraph"/>
        <w:numPr>
          <w:ilvl w:val="0"/>
          <w:numId w:val="3"/>
        </w:numPr>
        <w:spacing w:after="0" w:line="276" w:lineRule="auto"/>
        <w:ind w:left="426" w:hanging="426"/>
        <w:rPr>
          <w:rFonts w:ascii="Arial" w:hAnsi="Arial" w:cs="Arial"/>
          <w:b/>
          <w:sz w:val="24"/>
          <w:szCs w:val="24"/>
        </w:rPr>
      </w:pPr>
      <w:r w:rsidRPr="003B6D6E">
        <w:rPr>
          <w:rFonts w:ascii="Arial" w:hAnsi="Arial" w:cs="Arial"/>
          <w:b/>
          <w:sz w:val="24"/>
          <w:szCs w:val="24"/>
        </w:rPr>
        <w:t>Due Diligence and Risk Assessment</w:t>
      </w:r>
    </w:p>
    <w:p w14:paraId="678EE0CC" w14:textId="035BFE00" w:rsidR="004819A1" w:rsidRDefault="004819A1" w:rsidP="00443304">
      <w:pPr>
        <w:spacing w:after="0" w:line="276" w:lineRule="auto"/>
        <w:rPr>
          <w:rFonts w:ascii="Arial" w:hAnsi="Arial" w:cs="Arial"/>
          <w:sz w:val="24"/>
          <w:szCs w:val="24"/>
        </w:rPr>
      </w:pPr>
      <w:r>
        <w:rPr>
          <w:rFonts w:ascii="Arial" w:hAnsi="Arial" w:cs="Arial"/>
          <w:sz w:val="24"/>
          <w:szCs w:val="24"/>
        </w:rPr>
        <w:t xml:space="preserve">Advance Northumberland undertakes due diligence when considering taking on new suppliers and </w:t>
      </w:r>
      <w:r w:rsidR="003B6D6E">
        <w:rPr>
          <w:rFonts w:ascii="Arial" w:hAnsi="Arial" w:cs="Arial"/>
          <w:sz w:val="24"/>
          <w:szCs w:val="24"/>
        </w:rPr>
        <w:t>regularly</w:t>
      </w:r>
      <w:r>
        <w:rPr>
          <w:rFonts w:ascii="Arial" w:hAnsi="Arial" w:cs="Arial"/>
          <w:sz w:val="24"/>
          <w:szCs w:val="24"/>
        </w:rPr>
        <w:t xml:space="preserve"> reviews its existing suppliers.  Due diligence includes:</w:t>
      </w:r>
    </w:p>
    <w:p w14:paraId="7B2BEDB5" w14:textId="77777777" w:rsidR="00C94C82" w:rsidRDefault="00C94C82" w:rsidP="00443304">
      <w:pPr>
        <w:spacing w:after="0" w:line="276" w:lineRule="auto"/>
        <w:rPr>
          <w:rFonts w:ascii="Arial" w:hAnsi="Arial" w:cs="Arial"/>
          <w:sz w:val="24"/>
          <w:szCs w:val="24"/>
        </w:rPr>
      </w:pPr>
    </w:p>
    <w:p w14:paraId="6F52CF3E" w14:textId="77777777" w:rsidR="004819A1" w:rsidRPr="00ED4DCE" w:rsidRDefault="004819A1" w:rsidP="00443304">
      <w:pPr>
        <w:pStyle w:val="ListParagraph"/>
        <w:numPr>
          <w:ilvl w:val="0"/>
          <w:numId w:val="5"/>
        </w:numPr>
        <w:spacing w:after="0" w:line="276" w:lineRule="auto"/>
        <w:rPr>
          <w:rFonts w:ascii="Arial" w:hAnsi="Arial" w:cs="Arial"/>
          <w:sz w:val="24"/>
          <w:szCs w:val="24"/>
        </w:rPr>
      </w:pPr>
      <w:r w:rsidRPr="00ED4DCE">
        <w:rPr>
          <w:rFonts w:ascii="Arial" w:hAnsi="Arial" w:cs="Arial"/>
          <w:sz w:val="24"/>
          <w:szCs w:val="24"/>
        </w:rPr>
        <w:t>Contractor performance reviews to improve substandard suppliers’ practices and monitoring of agreed actions</w:t>
      </w:r>
    </w:p>
    <w:p w14:paraId="56E57542" w14:textId="77777777" w:rsidR="004819A1" w:rsidRPr="00ED4DCE" w:rsidRDefault="004819A1" w:rsidP="00443304">
      <w:pPr>
        <w:pStyle w:val="ListParagraph"/>
        <w:numPr>
          <w:ilvl w:val="0"/>
          <w:numId w:val="5"/>
        </w:numPr>
        <w:spacing w:after="0" w:line="276" w:lineRule="auto"/>
        <w:rPr>
          <w:rFonts w:ascii="Arial" w:hAnsi="Arial" w:cs="Arial"/>
          <w:sz w:val="24"/>
          <w:szCs w:val="24"/>
        </w:rPr>
      </w:pPr>
      <w:r w:rsidRPr="00ED4DCE">
        <w:rPr>
          <w:rFonts w:ascii="Arial" w:hAnsi="Arial" w:cs="Arial"/>
          <w:sz w:val="24"/>
          <w:szCs w:val="24"/>
        </w:rPr>
        <w:t xml:space="preserve">Invoking sanctions </w:t>
      </w:r>
      <w:r w:rsidR="003B6D6E" w:rsidRPr="00ED4DCE">
        <w:rPr>
          <w:rFonts w:ascii="Arial" w:hAnsi="Arial" w:cs="Arial"/>
          <w:sz w:val="24"/>
          <w:szCs w:val="24"/>
        </w:rPr>
        <w:t>against</w:t>
      </w:r>
      <w:r w:rsidRPr="00ED4DCE">
        <w:rPr>
          <w:rFonts w:ascii="Arial" w:hAnsi="Arial" w:cs="Arial"/>
          <w:sz w:val="24"/>
          <w:szCs w:val="24"/>
        </w:rPr>
        <w:t xml:space="preserve"> suppliers that either fail to improve </w:t>
      </w:r>
      <w:r w:rsidR="003B6D6E" w:rsidRPr="00ED4DCE">
        <w:rPr>
          <w:rFonts w:ascii="Arial" w:hAnsi="Arial" w:cs="Arial"/>
          <w:sz w:val="24"/>
          <w:szCs w:val="24"/>
        </w:rPr>
        <w:t>performance</w:t>
      </w:r>
      <w:r w:rsidRPr="00ED4DCE">
        <w:rPr>
          <w:rFonts w:ascii="Arial" w:hAnsi="Arial" w:cs="Arial"/>
          <w:sz w:val="24"/>
          <w:szCs w:val="24"/>
        </w:rPr>
        <w:t xml:space="preserve"> or seriously violate </w:t>
      </w:r>
      <w:r w:rsidR="003B6D6E" w:rsidRPr="00ED4DCE">
        <w:rPr>
          <w:rFonts w:ascii="Arial" w:hAnsi="Arial" w:cs="Arial"/>
          <w:sz w:val="24"/>
          <w:szCs w:val="24"/>
        </w:rPr>
        <w:t>conditions</w:t>
      </w:r>
      <w:r w:rsidRPr="00ED4DCE">
        <w:rPr>
          <w:rFonts w:ascii="Arial" w:hAnsi="Arial" w:cs="Arial"/>
          <w:sz w:val="24"/>
          <w:szCs w:val="24"/>
        </w:rPr>
        <w:t xml:space="preserve"> of contract including the termination of the business relationship</w:t>
      </w:r>
    </w:p>
    <w:p w14:paraId="3BD04902" w14:textId="7C5C84E9" w:rsidR="004819A1" w:rsidRDefault="003B6D6E" w:rsidP="00443304">
      <w:pPr>
        <w:pStyle w:val="ListParagraph"/>
        <w:numPr>
          <w:ilvl w:val="0"/>
          <w:numId w:val="5"/>
        </w:numPr>
        <w:spacing w:after="0" w:line="276" w:lineRule="auto"/>
        <w:rPr>
          <w:rFonts w:ascii="Arial" w:hAnsi="Arial" w:cs="Arial"/>
          <w:sz w:val="24"/>
          <w:szCs w:val="24"/>
        </w:rPr>
      </w:pPr>
      <w:r w:rsidRPr="187BAD97">
        <w:rPr>
          <w:rFonts w:ascii="Arial" w:hAnsi="Arial" w:cs="Arial"/>
          <w:sz w:val="24"/>
          <w:szCs w:val="24"/>
        </w:rPr>
        <w:t xml:space="preserve">Development of a </w:t>
      </w:r>
      <w:r w:rsidR="004819A1" w:rsidRPr="187BAD97">
        <w:rPr>
          <w:rFonts w:ascii="Arial" w:hAnsi="Arial" w:cs="Arial"/>
          <w:sz w:val="24"/>
          <w:szCs w:val="24"/>
        </w:rPr>
        <w:t>S</w:t>
      </w:r>
      <w:r w:rsidR="28DEE109" w:rsidRPr="187BAD97">
        <w:rPr>
          <w:rFonts w:ascii="Arial" w:hAnsi="Arial" w:cs="Arial"/>
          <w:sz w:val="24"/>
          <w:szCs w:val="24"/>
        </w:rPr>
        <w:t>ignificant Approved Supplier and Approved Supplier process</w:t>
      </w:r>
      <w:r w:rsidR="004819A1" w:rsidRPr="187BAD97">
        <w:rPr>
          <w:rFonts w:ascii="Arial" w:hAnsi="Arial" w:cs="Arial"/>
          <w:sz w:val="24"/>
          <w:szCs w:val="24"/>
        </w:rPr>
        <w:t xml:space="preserve"> which includes the requirement fo</w:t>
      </w:r>
      <w:r w:rsidRPr="187BAD97">
        <w:rPr>
          <w:rFonts w:ascii="Arial" w:hAnsi="Arial" w:cs="Arial"/>
          <w:sz w:val="24"/>
          <w:szCs w:val="24"/>
        </w:rPr>
        <w:t>r</w:t>
      </w:r>
      <w:r w:rsidR="004819A1" w:rsidRPr="187BAD97">
        <w:rPr>
          <w:rFonts w:ascii="Arial" w:hAnsi="Arial" w:cs="Arial"/>
          <w:sz w:val="24"/>
          <w:szCs w:val="24"/>
        </w:rPr>
        <w:t xml:space="preserve"> </w:t>
      </w:r>
      <w:r w:rsidRPr="187BAD97">
        <w:rPr>
          <w:rFonts w:ascii="Arial" w:hAnsi="Arial" w:cs="Arial"/>
          <w:sz w:val="24"/>
          <w:szCs w:val="24"/>
        </w:rPr>
        <w:t>supplier</w:t>
      </w:r>
      <w:r w:rsidR="004819A1" w:rsidRPr="187BAD97">
        <w:rPr>
          <w:rFonts w:ascii="Arial" w:hAnsi="Arial" w:cs="Arial"/>
          <w:sz w:val="24"/>
          <w:szCs w:val="24"/>
        </w:rPr>
        <w:t xml:space="preserve"> disclosure of any offence under the Mandatory Exclusion Grounds and also required confirmation of compliance with reporting requirements under </w:t>
      </w:r>
      <w:r w:rsidRPr="187BAD97">
        <w:rPr>
          <w:rFonts w:ascii="Arial" w:hAnsi="Arial" w:cs="Arial"/>
          <w:sz w:val="24"/>
          <w:szCs w:val="24"/>
        </w:rPr>
        <w:t>Section</w:t>
      </w:r>
      <w:r w:rsidR="004819A1" w:rsidRPr="187BAD97">
        <w:rPr>
          <w:rFonts w:ascii="Arial" w:hAnsi="Arial" w:cs="Arial"/>
          <w:sz w:val="24"/>
          <w:szCs w:val="24"/>
        </w:rPr>
        <w:t xml:space="preserve"> 54 of the Modern Slavery Act 2015.</w:t>
      </w:r>
    </w:p>
    <w:p w14:paraId="408D9802" w14:textId="77777777" w:rsidR="00ED4DCE" w:rsidRPr="00ED4DCE" w:rsidRDefault="00ED4DCE" w:rsidP="00443304">
      <w:pPr>
        <w:pStyle w:val="ListParagraph"/>
        <w:spacing w:after="0" w:line="276" w:lineRule="auto"/>
        <w:rPr>
          <w:rFonts w:ascii="Arial" w:hAnsi="Arial" w:cs="Arial"/>
          <w:sz w:val="24"/>
          <w:szCs w:val="24"/>
        </w:rPr>
      </w:pPr>
    </w:p>
    <w:p w14:paraId="130D6D1B" w14:textId="77777777" w:rsidR="004819A1" w:rsidRPr="003B6D6E" w:rsidRDefault="003B6D6E" w:rsidP="00443304">
      <w:pPr>
        <w:pStyle w:val="ListParagraph"/>
        <w:numPr>
          <w:ilvl w:val="0"/>
          <w:numId w:val="3"/>
        </w:numPr>
        <w:spacing w:after="0" w:line="276" w:lineRule="auto"/>
        <w:ind w:left="426" w:hanging="426"/>
        <w:rPr>
          <w:rFonts w:ascii="Arial" w:hAnsi="Arial" w:cs="Arial"/>
          <w:b/>
          <w:sz w:val="24"/>
          <w:szCs w:val="24"/>
        </w:rPr>
      </w:pPr>
      <w:r w:rsidRPr="003B6D6E">
        <w:rPr>
          <w:rFonts w:ascii="Arial" w:hAnsi="Arial" w:cs="Arial"/>
          <w:b/>
          <w:sz w:val="24"/>
          <w:szCs w:val="24"/>
        </w:rPr>
        <w:t>Risk Assessment and Management</w:t>
      </w:r>
    </w:p>
    <w:p w14:paraId="051F5943" w14:textId="24B246BE" w:rsidR="004819A1" w:rsidRDefault="004819A1" w:rsidP="00443304">
      <w:pPr>
        <w:spacing w:after="0" w:line="276" w:lineRule="auto"/>
        <w:rPr>
          <w:rFonts w:ascii="Arial" w:hAnsi="Arial" w:cs="Arial"/>
          <w:sz w:val="24"/>
          <w:szCs w:val="24"/>
        </w:rPr>
      </w:pPr>
      <w:r w:rsidRPr="76C67935">
        <w:rPr>
          <w:rFonts w:ascii="Arial" w:hAnsi="Arial" w:cs="Arial"/>
          <w:sz w:val="24"/>
          <w:szCs w:val="24"/>
        </w:rPr>
        <w:t xml:space="preserve">Advance Northumberland </w:t>
      </w:r>
      <w:r w:rsidR="00B547C1" w:rsidRPr="76C67935">
        <w:rPr>
          <w:rFonts w:ascii="Arial" w:hAnsi="Arial" w:cs="Arial"/>
          <w:sz w:val="24"/>
          <w:szCs w:val="24"/>
        </w:rPr>
        <w:t>evaluate</w:t>
      </w:r>
      <w:r w:rsidR="6F625620" w:rsidRPr="76C67935">
        <w:rPr>
          <w:rFonts w:ascii="Arial" w:hAnsi="Arial" w:cs="Arial"/>
          <w:sz w:val="24"/>
          <w:szCs w:val="24"/>
        </w:rPr>
        <w:t>s</w:t>
      </w:r>
      <w:r w:rsidR="00B547C1" w:rsidRPr="76C67935">
        <w:rPr>
          <w:rFonts w:ascii="Arial" w:hAnsi="Arial" w:cs="Arial"/>
          <w:sz w:val="24"/>
          <w:szCs w:val="24"/>
        </w:rPr>
        <w:t xml:space="preserve"> </w:t>
      </w:r>
      <w:r w:rsidRPr="76C67935">
        <w:rPr>
          <w:rFonts w:ascii="Arial" w:hAnsi="Arial" w:cs="Arial"/>
          <w:sz w:val="24"/>
          <w:szCs w:val="24"/>
        </w:rPr>
        <w:t xml:space="preserve">the principal risks related to slavery and human trafficking and </w:t>
      </w:r>
      <w:r w:rsidR="00B547C1" w:rsidRPr="76C67935">
        <w:rPr>
          <w:rFonts w:ascii="Arial" w:hAnsi="Arial" w:cs="Arial"/>
          <w:sz w:val="24"/>
          <w:szCs w:val="24"/>
        </w:rPr>
        <w:t>identif</w:t>
      </w:r>
      <w:r w:rsidR="7B207C62" w:rsidRPr="76C67935">
        <w:rPr>
          <w:rFonts w:ascii="Arial" w:hAnsi="Arial" w:cs="Arial"/>
          <w:sz w:val="24"/>
          <w:szCs w:val="24"/>
        </w:rPr>
        <w:t>ies any</w:t>
      </w:r>
      <w:r w:rsidRPr="76C67935">
        <w:rPr>
          <w:rFonts w:ascii="Arial" w:hAnsi="Arial" w:cs="Arial"/>
          <w:sz w:val="24"/>
          <w:szCs w:val="24"/>
        </w:rPr>
        <w:t xml:space="preserve"> areas </w:t>
      </w:r>
      <w:r w:rsidR="288E2A76" w:rsidRPr="76C67935">
        <w:rPr>
          <w:rFonts w:ascii="Arial" w:hAnsi="Arial" w:cs="Arial"/>
          <w:sz w:val="24"/>
          <w:szCs w:val="24"/>
        </w:rPr>
        <w:t xml:space="preserve">where there are improvements </w:t>
      </w:r>
      <w:r w:rsidRPr="76C67935">
        <w:rPr>
          <w:rFonts w:ascii="Arial" w:hAnsi="Arial" w:cs="Arial"/>
          <w:sz w:val="24"/>
          <w:szCs w:val="24"/>
        </w:rPr>
        <w:t>to be addressed</w:t>
      </w:r>
      <w:r w:rsidR="00B547C1" w:rsidRPr="76C67935">
        <w:rPr>
          <w:rFonts w:ascii="Arial" w:hAnsi="Arial" w:cs="Arial"/>
          <w:sz w:val="24"/>
          <w:szCs w:val="24"/>
        </w:rPr>
        <w:t xml:space="preserve"> to produce </w:t>
      </w:r>
      <w:r w:rsidR="5CBBC6B0" w:rsidRPr="76C67935">
        <w:rPr>
          <w:rFonts w:ascii="Arial" w:hAnsi="Arial" w:cs="Arial"/>
          <w:sz w:val="24"/>
          <w:szCs w:val="24"/>
        </w:rPr>
        <w:t>relevant</w:t>
      </w:r>
      <w:r w:rsidR="00B547C1" w:rsidRPr="76C67935">
        <w:rPr>
          <w:rFonts w:ascii="Arial" w:hAnsi="Arial" w:cs="Arial"/>
          <w:sz w:val="24"/>
          <w:szCs w:val="24"/>
        </w:rPr>
        <w:t xml:space="preserve"> action plan</w:t>
      </w:r>
      <w:r w:rsidR="75F9914A" w:rsidRPr="76C67935">
        <w:rPr>
          <w:rFonts w:ascii="Arial" w:hAnsi="Arial" w:cs="Arial"/>
          <w:sz w:val="24"/>
          <w:szCs w:val="24"/>
        </w:rPr>
        <w:t>s</w:t>
      </w:r>
      <w:r w:rsidR="00B547C1" w:rsidRPr="76C67935">
        <w:rPr>
          <w:rFonts w:ascii="Arial" w:hAnsi="Arial" w:cs="Arial"/>
          <w:sz w:val="24"/>
          <w:szCs w:val="24"/>
        </w:rPr>
        <w:t>.</w:t>
      </w:r>
    </w:p>
    <w:p w14:paraId="1EB01883" w14:textId="77777777" w:rsidR="00967380" w:rsidRDefault="00967380" w:rsidP="00443304">
      <w:pPr>
        <w:spacing w:after="0" w:line="276" w:lineRule="auto"/>
        <w:rPr>
          <w:rFonts w:ascii="Arial" w:hAnsi="Arial" w:cs="Arial"/>
          <w:sz w:val="24"/>
          <w:szCs w:val="24"/>
        </w:rPr>
      </w:pPr>
    </w:p>
    <w:p w14:paraId="4158F603" w14:textId="77777777" w:rsidR="009A21F2" w:rsidRDefault="009A21F2" w:rsidP="00443304">
      <w:pPr>
        <w:spacing w:after="0" w:line="276" w:lineRule="auto"/>
        <w:rPr>
          <w:rFonts w:ascii="Arial" w:hAnsi="Arial" w:cs="Arial"/>
          <w:sz w:val="24"/>
          <w:szCs w:val="24"/>
        </w:rPr>
      </w:pPr>
    </w:p>
    <w:p w14:paraId="5805B25F" w14:textId="77777777" w:rsidR="00967380" w:rsidRPr="003B6D6E" w:rsidRDefault="00967380" w:rsidP="00443304">
      <w:pPr>
        <w:pStyle w:val="ListParagraph"/>
        <w:numPr>
          <w:ilvl w:val="0"/>
          <w:numId w:val="3"/>
        </w:numPr>
        <w:spacing w:after="0" w:line="276" w:lineRule="auto"/>
        <w:ind w:left="426" w:hanging="426"/>
        <w:rPr>
          <w:rFonts w:ascii="Arial" w:hAnsi="Arial" w:cs="Arial"/>
          <w:b/>
          <w:sz w:val="24"/>
          <w:szCs w:val="24"/>
        </w:rPr>
      </w:pPr>
      <w:r w:rsidRPr="003B6D6E">
        <w:rPr>
          <w:rFonts w:ascii="Arial" w:hAnsi="Arial" w:cs="Arial"/>
          <w:b/>
          <w:sz w:val="24"/>
          <w:szCs w:val="24"/>
        </w:rPr>
        <w:lastRenderedPageBreak/>
        <w:t>Training and Awareness-raising</w:t>
      </w:r>
    </w:p>
    <w:p w14:paraId="6D98B961" w14:textId="62DD4FD8" w:rsidR="00967380" w:rsidRDefault="00967380" w:rsidP="00443304">
      <w:pPr>
        <w:spacing w:after="0" w:line="276" w:lineRule="auto"/>
        <w:rPr>
          <w:rFonts w:ascii="Arial" w:hAnsi="Arial" w:cs="Arial"/>
          <w:sz w:val="24"/>
          <w:szCs w:val="24"/>
        </w:rPr>
      </w:pPr>
      <w:r w:rsidRPr="3FEA833D">
        <w:rPr>
          <w:rFonts w:ascii="Arial" w:hAnsi="Arial" w:cs="Arial"/>
          <w:sz w:val="24"/>
          <w:szCs w:val="24"/>
        </w:rPr>
        <w:t xml:space="preserve">Advance Northumberland </w:t>
      </w:r>
      <w:r w:rsidR="7934E6FD" w:rsidRPr="3FEA833D">
        <w:rPr>
          <w:rFonts w:ascii="Arial" w:hAnsi="Arial" w:cs="Arial"/>
          <w:sz w:val="24"/>
          <w:szCs w:val="24"/>
        </w:rPr>
        <w:t>ensures</w:t>
      </w:r>
      <w:r w:rsidRPr="3FEA833D">
        <w:rPr>
          <w:rFonts w:ascii="Arial" w:hAnsi="Arial" w:cs="Arial"/>
          <w:sz w:val="24"/>
          <w:szCs w:val="24"/>
        </w:rPr>
        <w:t xml:space="preserve"> all staff have an awareness of the Act through </w:t>
      </w:r>
      <w:r w:rsidR="00E86F22" w:rsidRPr="3FEA833D">
        <w:rPr>
          <w:rFonts w:ascii="Arial" w:hAnsi="Arial" w:cs="Arial"/>
          <w:sz w:val="24"/>
          <w:szCs w:val="24"/>
        </w:rPr>
        <w:t xml:space="preserve">regular </w:t>
      </w:r>
      <w:r w:rsidR="00B547C1" w:rsidRPr="3FEA833D">
        <w:rPr>
          <w:rFonts w:ascii="Arial" w:hAnsi="Arial" w:cs="Arial"/>
          <w:sz w:val="24"/>
          <w:szCs w:val="24"/>
        </w:rPr>
        <w:t>training</w:t>
      </w:r>
      <w:r w:rsidRPr="3FEA833D">
        <w:rPr>
          <w:rFonts w:ascii="Arial" w:hAnsi="Arial" w:cs="Arial"/>
          <w:sz w:val="24"/>
          <w:szCs w:val="24"/>
        </w:rPr>
        <w:t>.</w:t>
      </w:r>
    </w:p>
    <w:p w14:paraId="170CBA66" w14:textId="77777777" w:rsidR="003B6D6E" w:rsidRDefault="003B6D6E" w:rsidP="00443304">
      <w:pPr>
        <w:spacing w:after="0" w:line="276" w:lineRule="auto"/>
        <w:rPr>
          <w:rFonts w:ascii="Arial" w:hAnsi="Arial" w:cs="Arial"/>
          <w:sz w:val="24"/>
          <w:szCs w:val="24"/>
        </w:rPr>
      </w:pPr>
    </w:p>
    <w:p w14:paraId="5E578DC8" w14:textId="77777777" w:rsidR="003B6D6E" w:rsidRDefault="003B6D6E" w:rsidP="00443304">
      <w:pPr>
        <w:spacing w:after="0" w:line="276" w:lineRule="auto"/>
        <w:rPr>
          <w:rFonts w:ascii="Arial" w:hAnsi="Arial" w:cs="Arial"/>
          <w:sz w:val="24"/>
          <w:szCs w:val="24"/>
        </w:rPr>
      </w:pPr>
    </w:p>
    <w:p w14:paraId="792B9D1B" w14:textId="002EF450" w:rsidR="00F3422A" w:rsidRDefault="00F3422A" w:rsidP="00443304">
      <w:pPr>
        <w:spacing w:after="0" w:line="276" w:lineRule="auto"/>
        <w:rPr>
          <w:rFonts w:ascii="Arial" w:hAnsi="Arial" w:cs="Arial"/>
          <w:sz w:val="24"/>
          <w:szCs w:val="24"/>
        </w:rPr>
      </w:pPr>
      <w:r>
        <w:rPr>
          <w:rFonts w:ascii="Arial" w:hAnsi="Arial" w:cs="Arial"/>
          <w:sz w:val="24"/>
          <w:szCs w:val="24"/>
        </w:rPr>
        <w:t>Publication approved at Advance Northumberland Board Meeting, April 30 2026</w:t>
      </w:r>
    </w:p>
    <w:p w14:paraId="6FA417A0" w14:textId="77777777" w:rsidR="00F3422A" w:rsidRDefault="00F3422A" w:rsidP="00443304">
      <w:pPr>
        <w:spacing w:after="0" w:line="276" w:lineRule="auto"/>
        <w:rPr>
          <w:rFonts w:ascii="Arial" w:hAnsi="Arial" w:cs="Arial"/>
          <w:sz w:val="24"/>
          <w:szCs w:val="24"/>
        </w:rPr>
      </w:pPr>
    </w:p>
    <w:p w14:paraId="5FE70A5F" w14:textId="19370AC0" w:rsidR="003B6D6E" w:rsidRDefault="003F77BA" w:rsidP="00443304">
      <w:pPr>
        <w:spacing w:after="0" w:line="276" w:lineRule="auto"/>
        <w:rPr>
          <w:rFonts w:ascii="Arial" w:hAnsi="Arial" w:cs="Arial"/>
          <w:sz w:val="24"/>
          <w:szCs w:val="24"/>
        </w:rPr>
      </w:pPr>
      <w:r>
        <w:rPr>
          <w:rFonts w:ascii="Arial" w:hAnsi="Arial" w:cs="Arial"/>
          <w:sz w:val="24"/>
          <w:szCs w:val="24"/>
        </w:rPr>
        <w:t>Andrew Moffat</w:t>
      </w:r>
    </w:p>
    <w:p w14:paraId="15882BD9" w14:textId="2A2352F7" w:rsidR="003B6D6E" w:rsidRDefault="00844569" w:rsidP="00443304">
      <w:pPr>
        <w:spacing w:after="0" w:line="276" w:lineRule="auto"/>
        <w:rPr>
          <w:rFonts w:ascii="Arial" w:hAnsi="Arial" w:cs="Arial"/>
          <w:sz w:val="24"/>
          <w:szCs w:val="24"/>
        </w:rPr>
      </w:pPr>
      <w:r w:rsidRPr="187BAD97">
        <w:rPr>
          <w:rFonts w:ascii="Arial" w:hAnsi="Arial" w:cs="Arial"/>
          <w:sz w:val="24"/>
          <w:szCs w:val="24"/>
        </w:rPr>
        <w:t>Chair</w:t>
      </w:r>
      <w:r w:rsidR="00F3422A">
        <w:rPr>
          <w:rFonts w:ascii="Arial" w:hAnsi="Arial" w:cs="Arial"/>
          <w:sz w:val="24"/>
          <w:szCs w:val="24"/>
        </w:rPr>
        <w:t xml:space="preserve">, </w:t>
      </w:r>
      <w:r w:rsidRPr="187BAD97">
        <w:rPr>
          <w:rFonts w:ascii="Arial" w:hAnsi="Arial" w:cs="Arial"/>
          <w:sz w:val="24"/>
          <w:szCs w:val="24"/>
        </w:rPr>
        <w:t xml:space="preserve">Advance </w:t>
      </w:r>
      <w:r w:rsidR="257A1EDE" w:rsidRPr="187BAD97">
        <w:rPr>
          <w:rFonts w:ascii="Arial" w:hAnsi="Arial" w:cs="Arial"/>
          <w:sz w:val="24"/>
          <w:szCs w:val="24"/>
        </w:rPr>
        <w:t xml:space="preserve">Northumberland </w:t>
      </w:r>
      <w:r w:rsidRPr="187BAD97">
        <w:rPr>
          <w:rFonts w:ascii="Arial" w:hAnsi="Arial" w:cs="Arial"/>
          <w:sz w:val="24"/>
          <w:szCs w:val="24"/>
        </w:rPr>
        <w:t>Board</w:t>
      </w:r>
    </w:p>
    <w:p w14:paraId="397E1555" w14:textId="5259C838" w:rsidR="001F5F6D" w:rsidRDefault="00F3422A" w:rsidP="00443304">
      <w:pPr>
        <w:spacing w:after="0" w:line="276" w:lineRule="auto"/>
        <w:rPr>
          <w:rFonts w:ascii="Arial" w:hAnsi="Arial" w:cs="Arial"/>
          <w:sz w:val="24"/>
          <w:szCs w:val="24"/>
        </w:rPr>
      </w:pPr>
      <w:r>
        <w:rPr>
          <w:rFonts w:ascii="Arial" w:hAnsi="Arial" w:cs="Arial"/>
          <w:sz w:val="24"/>
          <w:szCs w:val="24"/>
        </w:rPr>
        <w:t>30 April 2026</w:t>
      </w:r>
    </w:p>
    <w:p w14:paraId="04D752C9" w14:textId="77777777" w:rsidR="009A21F2" w:rsidRDefault="009A21F2" w:rsidP="00443304">
      <w:pPr>
        <w:spacing w:after="0" w:line="276" w:lineRule="auto"/>
        <w:rPr>
          <w:rFonts w:ascii="Arial" w:hAnsi="Arial" w:cs="Arial"/>
          <w:sz w:val="24"/>
          <w:szCs w:val="24"/>
        </w:rPr>
      </w:pPr>
    </w:p>
    <w:p w14:paraId="3262420E" w14:textId="266140D5" w:rsidR="009A21F2" w:rsidRDefault="00F3422A" w:rsidP="009A21F2">
      <w:pPr>
        <w:spacing w:after="0" w:line="276" w:lineRule="auto"/>
        <w:rPr>
          <w:rFonts w:ascii="Arial" w:hAnsi="Arial" w:cs="Arial"/>
          <w:sz w:val="24"/>
          <w:szCs w:val="24"/>
        </w:rPr>
      </w:pPr>
      <w:r>
        <w:rPr>
          <w:rFonts w:ascii="Arial" w:hAnsi="Arial" w:cs="Arial"/>
          <w:sz w:val="24"/>
          <w:szCs w:val="24"/>
        </w:rPr>
        <w:t>Steven Harrison</w:t>
      </w:r>
    </w:p>
    <w:p w14:paraId="7E0881AC" w14:textId="273F36B3" w:rsidR="009A21F2" w:rsidRDefault="009A21F2" w:rsidP="009A21F2">
      <w:pPr>
        <w:spacing w:after="0" w:line="276" w:lineRule="auto"/>
        <w:rPr>
          <w:rFonts w:ascii="Arial" w:hAnsi="Arial" w:cs="Arial"/>
          <w:sz w:val="24"/>
          <w:szCs w:val="24"/>
        </w:rPr>
      </w:pPr>
      <w:r w:rsidRPr="187BAD97">
        <w:rPr>
          <w:rFonts w:ascii="Arial" w:hAnsi="Arial" w:cs="Arial"/>
          <w:sz w:val="24"/>
          <w:szCs w:val="24"/>
        </w:rPr>
        <w:t>Ch</w:t>
      </w:r>
      <w:r>
        <w:rPr>
          <w:rFonts w:ascii="Arial" w:hAnsi="Arial" w:cs="Arial"/>
          <w:sz w:val="24"/>
          <w:szCs w:val="24"/>
        </w:rPr>
        <w:t>ief Executive Officer</w:t>
      </w:r>
      <w:r w:rsidR="00F3422A">
        <w:rPr>
          <w:rFonts w:ascii="Arial" w:hAnsi="Arial" w:cs="Arial"/>
          <w:sz w:val="24"/>
          <w:szCs w:val="24"/>
        </w:rPr>
        <w:t xml:space="preserve">, </w:t>
      </w:r>
      <w:r w:rsidRPr="187BAD97">
        <w:rPr>
          <w:rFonts w:ascii="Arial" w:hAnsi="Arial" w:cs="Arial"/>
          <w:sz w:val="24"/>
          <w:szCs w:val="24"/>
        </w:rPr>
        <w:t xml:space="preserve">Advance Northumberland </w:t>
      </w:r>
    </w:p>
    <w:p w14:paraId="2763AB7B" w14:textId="4D588AB5" w:rsidR="009A21F2" w:rsidRDefault="00F3422A" w:rsidP="009A21F2">
      <w:pPr>
        <w:spacing w:after="0" w:line="276" w:lineRule="auto"/>
        <w:rPr>
          <w:rFonts w:ascii="Arial" w:hAnsi="Arial" w:cs="Arial"/>
          <w:sz w:val="24"/>
          <w:szCs w:val="24"/>
        </w:rPr>
      </w:pPr>
      <w:r>
        <w:rPr>
          <w:rFonts w:ascii="Arial" w:hAnsi="Arial" w:cs="Arial"/>
          <w:sz w:val="24"/>
          <w:szCs w:val="24"/>
        </w:rPr>
        <w:t>30 April 2026</w:t>
      </w:r>
    </w:p>
    <w:p w14:paraId="5AD5E5BF" w14:textId="77777777" w:rsidR="009A21F2" w:rsidRDefault="009A21F2" w:rsidP="00443304">
      <w:pPr>
        <w:spacing w:after="0" w:line="276" w:lineRule="auto"/>
        <w:rPr>
          <w:rFonts w:ascii="Arial" w:hAnsi="Arial" w:cs="Arial"/>
          <w:sz w:val="24"/>
          <w:szCs w:val="24"/>
        </w:rPr>
      </w:pPr>
    </w:p>
    <w:p w14:paraId="35052DFA" w14:textId="77777777" w:rsidR="001F5F6D" w:rsidRDefault="001F5F6D" w:rsidP="00443304">
      <w:pPr>
        <w:spacing w:after="0" w:line="276" w:lineRule="auto"/>
        <w:rPr>
          <w:rFonts w:ascii="Arial" w:hAnsi="Arial" w:cs="Arial"/>
          <w:sz w:val="24"/>
          <w:szCs w:val="24"/>
        </w:rPr>
      </w:pPr>
    </w:p>
    <w:p w14:paraId="22C1B054" w14:textId="77777777" w:rsidR="001F5F6D" w:rsidRDefault="001F5F6D" w:rsidP="00443304">
      <w:pPr>
        <w:spacing w:after="0" w:line="276" w:lineRule="auto"/>
        <w:rPr>
          <w:rFonts w:ascii="Arial" w:hAnsi="Arial" w:cs="Arial"/>
          <w:sz w:val="24"/>
          <w:szCs w:val="24"/>
        </w:rPr>
      </w:pPr>
    </w:p>
    <w:p w14:paraId="7B965E8E" w14:textId="77777777" w:rsidR="001F5F6D" w:rsidRDefault="001F5F6D" w:rsidP="00443304">
      <w:pPr>
        <w:spacing w:after="0" w:line="276" w:lineRule="auto"/>
        <w:rPr>
          <w:rFonts w:ascii="Arial" w:hAnsi="Arial" w:cs="Arial"/>
          <w:sz w:val="24"/>
          <w:szCs w:val="24"/>
        </w:rPr>
      </w:pPr>
    </w:p>
    <w:p w14:paraId="52B657D5" w14:textId="77777777" w:rsidR="00706CCB" w:rsidRDefault="00706CCB" w:rsidP="00443304">
      <w:pPr>
        <w:spacing w:after="0" w:line="276" w:lineRule="auto"/>
        <w:rPr>
          <w:rFonts w:ascii="Arial" w:hAnsi="Arial" w:cs="Arial"/>
          <w:sz w:val="24"/>
          <w:szCs w:val="24"/>
        </w:rPr>
      </w:pPr>
    </w:p>
    <w:p w14:paraId="38547619" w14:textId="77777777" w:rsidR="00706CCB" w:rsidRPr="00706CCB" w:rsidRDefault="00706CCB" w:rsidP="00443304">
      <w:pPr>
        <w:spacing w:after="0" w:line="276" w:lineRule="auto"/>
        <w:rPr>
          <w:rFonts w:ascii="Arial" w:hAnsi="Arial" w:cs="Arial"/>
          <w:sz w:val="24"/>
          <w:szCs w:val="24"/>
        </w:rPr>
      </w:pPr>
    </w:p>
    <w:sectPr w:rsidR="00706CCB" w:rsidRPr="00706CC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B29D" w14:textId="77777777" w:rsidR="00194331" w:rsidRDefault="00194331" w:rsidP="008F0E69">
      <w:pPr>
        <w:spacing w:after="0" w:line="240" w:lineRule="auto"/>
      </w:pPr>
      <w:r>
        <w:separator/>
      </w:r>
    </w:p>
  </w:endnote>
  <w:endnote w:type="continuationSeparator" w:id="0">
    <w:p w14:paraId="4D764FF8" w14:textId="77777777" w:rsidR="00194331" w:rsidRDefault="00194331" w:rsidP="008F0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4F47" w14:textId="0217551A" w:rsidR="008F0E69" w:rsidRPr="00BF5DFE" w:rsidRDefault="3FEA833D" w:rsidP="3FEA833D">
    <w:pPr>
      <w:pStyle w:val="Footer"/>
      <w:rPr>
        <w:rFonts w:ascii="Arial" w:hAnsi="Arial" w:cs="Arial"/>
        <w:sz w:val="20"/>
        <w:szCs w:val="20"/>
      </w:rPr>
    </w:pPr>
    <w:r w:rsidRPr="3FEA833D">
      <w:rPr>
        <w:rFonts w:ascii="Arial" w:hAnsi="Arial" w:cs="Arial"/>
        <w:sz w:val="20"/>
        <w:szCs w:val="20"/>
      </w:rPr>
      <w:t>Advance Northumberland Modern Slavery Statement</w:t>
    </w:r>
  </w:p>
  <w:p w14:paraId="54287CEB" w14:textId="26B7B828" w:rsidR="00BF5DFE" w:rsidRPr="00BF5DFE" w:rsidRDefault="3FEA833D" w:rsidP="3FEA833D">
    <w:pPr>
      <w:pStyle w:val="Footer"/>
      <w:rPr>
        <w:rFonts w:ascii="Arial" w:hAnsi="Arial" w:cs="Arial"/>
        <w:sz w:val="20"/>
        <w:szCs w:val="20"/>
      </w:rPr>
    </w:pPr>
    <w:r w:rsidRPr="3FEA833D">
      <w:rPr>
        <w:rFonts w:ascii="Arial" w:hAnsi="Arial" w:cs="Arial"/>
        <w:sz w:val="20"/>
        <w:szCs w:val="20"/>
      </w:rPr>
      <w:t>Policy Owner: Head of Business Transformation</w:t>
    </w:r>
  </w:p>
  <w:p w14:paraId="227FA857" w14:textId="11678CF6" w:rsidR="00BF5DFE" w:rsidRPr="00BF5DFE" w:rsidRDefault="3FEA833D" w:rsidP="3FEA833D">
    <w:pPr>
      <w:pStyle w:val="Footer"/>
      <w:rPr>
        <w:rFonts w:ascii="Arial" w:hAnsi="Arial" w:cs="Arial"/>
        <w:sz w:val="20"/>
        <w:szCs w:val="20"/>
      </w:rPr>
    </w:pPr>
    <w:r w:rsidRPr="3FEA833D">
      <w:rPr>
        <w:rFonts w:ascii="Arial" w:hAnsi="Arial" w:cs="Arial"/>
        <w:sz w:val="20"/>
        <w:szCs w:val="20"/>
      </w:rPr>
      <w:t>Last Updated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27DFD" w14:textId="77777777" w:rsidR="00194331" w:rsidRDefault="00194331" w:rsidP="008F0E69">
      <w:pPr>
        <w:spacing w:after="0" w:line="240" w:lineRule="auto"/>
      </w:pPr>
      <w:r>
        <w:separator/>
      </w:r>
    </w:p>
  </w:footnote>
  <w:footnote w:type="continuationSeparator" w:id="0">
    <w:p w14:paraId="7976FE6A" w14:textId="77777777" w:rsidR="00194331" w:rsidRDefault="00194331" w:rsidP="008F0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87BAD97" w14:paraId="49B05571" w14:textId="77777777" w:rsidTr="187BAD97">
      <w:trPr>
        <w:trHeight w:val="300"/>
      </w:trPr>
      <w:tc>
        <w:tcPr>
          <w:tcW w:w="3005" w:type="dxa"/>
        </w:tcPr>
        <w:p w14:paraId="32E312BB" w14:textId="2BF4C2A1" w:rsidR="187BAD97" w:rsidRDefault="187BAD97" w:rsidP="187BAD97">
          <w:pPr>
            <w:pStyle w:val="Header"/>
            <w:ind w:left="-115"/>
          </w:pPr>
        </w:p>
      </w:tc>
      <w:tc>
        <w:tcPr>
          <w:tcW w:w="3005" w:type="dxa"/>
        </w:tcPr>
        <w:p w14:paraId="13FBBC3C" w14:textId="68563DBB" w:rsidR="187BAD97" w:rsidRDefault="187BAD97" w:rsidP="187BAD97">
          <w:pPr>
            <w:pStyle w:val="Header"/>
            <w:jc w:val="center"/>
          </w:pPr>
        </w:p>
      </w:tc>
      <w:tc>
        <w:tcPr>
          <w:tcW w:w="3005" w:type="dxa"/>
        </w:tcPr>
        <w:p w14:paraId="784044D8" w14:textId="35301D62" w:rsidR="187BAD97" w:rsidRDefault="187BAD97" w:rsidP="187BAD97">
          <w:pPr>
            <w:pStyle w:val="Header"/>
            <w:ind w:right="-115"/>
            <w:jc w:val="right"/>
          </w:pPr>
        </w:p>
      </w:tc>
    </w:tr>
  </w:tbl>
  <w:p w14:paraId="013C86ED" w14:textId="28B687E9" w:rsidR="187BAD97" w:rsidRDefault="187BAD97" w:rsidP="187BAD9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i6IQYJw" int2:invalidationBookmarkName="" int2:hashCode="e0dMsLOcF3PXGS" int2:id="U82oyYSk">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3F8"/>
    <w:multiLevelType w:val="hybridMultilevel"/>
    <w:tmpl w:val="F516F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02AAA"/>
    <w:multiLevelType w:val="hybridMultilevel"/>
    <w:tmpl w:val="E660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E812CE"/>
    <w:multiLevelType w:val="hybridMultilevel"/>
    <w:tmpl w:val="4734E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F1E0E"/>
    <w:multiLevelType w:val="hybridMultilevel"/>
    <w:tmpl w:val="569A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8A013C"/>
    <w:multiLevelType w:val="hybridMultilevel"/>
    <w:tmpl w:val="30687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7831970">
    <w:abstractNumId w:val="1"/>
  </w:num>
  <w:num w:numId="2" w16cid:durableId="1729107854">
    <w:abstractNumId w:val="4"/>
  </w:num>
  <w:num w:numId="3" w16cid:durableId="5636728">
    <w:abstractNumId w:val="0"/>
  </w:num>
  <w:num w:numId="4" w16cid:durableId="1267233867">
    <w:abstractNumId w:val="3"/>
  </w:num>
  <w:num w:numId="5" w16cid:durableId="1558125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CCB"/>
    <w:rsid w:val="000E7EEE"/>
    <w:rsid w:val="00194331"/>
    <w:rsid w:val="001D3CE0"/>
    <w:rsid w:val="001F5F6D"/>
    <w:rsid w:val="00245CBB"/>
    <w:rsid w:val="00294BEB"/>
    <w:rsid w:val="002B2CD6"/>
    <w:rsid w:val="002F0A87"/>
    <w:rsid w:val="00344535"/>
    <w:rsid w:val="003B6D6E"/>
    <w:rsid w:val="003D6870"/>
    <w:rsid w:val="003F77BA"/>
    <w:rsid w:val="00443304"/>
    <w:rsid w:val="004819A1"/>
    <w:rsid w:val="004C52E9"/>
    <w:rsid w:val="0052028D"/>
    <w:rsid w:val="0055785D"/>
    <w:rsid w:val="00630D7F"/>
    <w:rsid w:val="006D5C8C"/>
    <w:rsid w:val="00706CCB"/>
    <w:rsid w:val="00730585"/>
    <w:rsid w:val="00730E47"/>
    <w:rsid w:val="00747085"/>
    <w:rsid w:val="00787FB3"/>
    <w:rsid w:val="00794C88"/>
    <w:rsid w:val="00844569"/>
    <w:rsid w:val="00862B85"/>
    <w:rsid w:val="008C3342"/>
    <w:rsid w:val="008F0E69"/>
    <w:rsid w:val="00967380"/>
    <w:rsid w:val="00974717"/>
    <w:rsid w:val="009A21F2"/>
    <w:rsid w:val="009B7BE8"/>
    <w:rsid w:val="009E4000"/>
    <w:rsid w:val="00A00B6A"/>
    <w:rsid w:val="00A20251"/>
    <w:rsid w:val="00AB5E02"/>
    <w:rsid w:val="00AE6898"/>
    <w:rsid w:val="00B547C1"/>
    <w:rsid w:val="00BF5DFE"/>
    <w:rsid w:val="00C85801"/>
    <w:rsid w:val="00C94C82"/>
    <w:rsid w:val="00CC216B"/>
    <w:rsid w:val="00D0426E"/>
    <w:rsid w:val="00D80AD3"/>
    <w:rsid w:val="00DA5D95"/>
    <w:rsid w:val="00DA765E"/>
    <w:rsid w:val="00DC760E"/>
    <w:rsid w:val="00E27EB1"/>
    <w:rsid w:val="00E67665"/>
    <w:rsid w:val="00E86F22"/>
    <w:rsid w:val="00ED4DCE"/>
    <w:rsid w:val="00F178A6"/>
    <w:rsid w:val="00F3422A"/>
    <w:rsid w:val="00FB3E38"/>
    <w:rsid w:val="00FB457D"/>
    <w:rsid w:val="0783F404"/>
    <w:rsid w:val="0AC0553D"/>
    <w:rsid w:val="0CB0D269"/>
    <w:rsid w:val="0F805E79"/>
    <w:rsid w:val="117E21E5"/>
    <w:rsid w:val="13E477B5"/>
    <w:rsid w:val="187BAD97"/>
    <w:rsid w:val="1B6C1F1A"/>
    <w:rsid w:val="1C1DD0AB"/>
    <w:rsid w:val="1D92F21A"/>
    <w:rsid w:val="203A87A9"/>
    <w:rsid w:val="209C6CD0"/>
    <w:rsid w:val="239FE7B9"/>
    <w:rsid w:val="257A1EDE"/>
    <w:rsid w:val="2873146B"/>
    <w:rsid w:val="288E2A76"/>
    <w:rsid w:val="2896D5D9"/>
    <w:rsid w:val="28DEE109"/>
    <w:rsid w:val="2C1E7E68"/>
    <w:rsid w:val="2DC57F7C"/>
    <w:rsid w:val="2F0FF402"/>
    <w:rsid w:val="2F83EAE7"/>
    <w:rsid w:val="3079DC06"/>
    <w:rsid w:val="33110203"/>
    <w:rsid w:val="3474593B"/>
    <w:rsid w:val="3CD7C9C7"/>
    <w:rsid w:val="3DBF32C6"/>
    <w:rsid w:val="3FEA833D"/>
    <w:rsid w:val="41C5E4AF"/>
    <w:rsid w:val="43DE623F"/>
    <w:rsid w:val="45739D05"/>
    <w:rsid w:val="554394CE"/>
    <w:rsid w:val="572E4558"/>
    <w:rsid w:val="57677531"/>
    <w:rsid w:val="593F1C27"/>
    <w:rsid w:val="5CBBC6B0"/>
    <w:rsid w:val="609B2682"/>
    <w:rsid w:val="618CC298"/>
    <w:rsid w:val="6506D5F5"/>
    <w:rsid w:val="6575BD87"/>
    <w:rsid w:val="695CE70E"/>
    <w:rsid w:val="6AC764BB"/>
    <w:rsid w:val="6F625620"/>
    <w:rsid w:val="70A8E47D"/>
    <w:rsid w:val="73DD00F8"/>
    <w:rsid w:val="75F9914A"/>
    <w:rsid w:val="7636E04C"/>
    <w:rsid w:val="7650E2F9"/>
    <w:rsid w:val="76C67935"/>
    <w:rsid w:val="7788F266"/>
    <w:rsid w:val="77B47C6D"/>
    <w:rsid w:val="781A34B8"/>
    <w:rsid w:val="7923C5BE"/>
    <w:rsid w:val="7934E6FD"/>
    <w:rsid w:val="79949F1D"/>
    <w:rsid w:val="79FAE7F7"/>
    <w:rsid w:val="7B207C62"/>
    <w:rsid w:val="7CD82A49"/>
    <w:rsid w:val="7FB8D0BF"/>
    <w:rsid w:val="7FC74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63481"/>
  <w15:chartTrackingRefBased/>
  <w15:docId w15:val="{00A0D413-4D04-4308-8B7A-96D4D279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380"/>
    <w:pPr>
      <w:ind w:left="720"/>
      <w:contextualSpacing/>
    </w:pPr>
  </w:style>
  <w:style w:type="paragraph" w:styleId="Header">
    <w:name w:val="header"/>
    <w:basedOn w:val="Normal"/>
    <w:link w:val="HeaderChar"/>
    <w:uiPriority w:val="99"/>
    <w:unhideWhenUsed/>
    <w:rsid w:val="008F0E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E69"/>
  </w:style>
  <w:style w:type="paragraph" w:styleId="Footer">
    <w:name w:val="footer"/>
    <w:basedOn w:val="Normal"/>
    <w:link w:val="FooterChar"/>
    <w:uiPriority w:val="99"/>
    <w:unhideWhenUsed/>
    <w:rsid w:val="008F0E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E69"/>
  </w:style>
  <w:style w:type="paragraph" w:styleId="BalloonText">
    <w:name w:val="Balloon Text"/>
    <w:basedOn w:val="Normal"/>
    <w:link w:val="BalloonTextChar"/>
    <w:uiPriority w:val="99"/>
    <w:semiHidden/>
    <w:unhideWhenUsed/>
    <w:rsid w:val="00D042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26E"/>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B3E38"/>
    <w:rPr>
      <w:b/>
      <w:bCs/>
    </w:rPr>
  </w:style>
  <w:style w:type="character" w:customStyle="1" w:styleId="CommentSubjectChar">
    <w:name w:val="Comment Subject Char"/>
    <w:basedOn w:val="CommentTextChar"/>
    <w:link w:val="CommentSubject"/>
    <w:uiPriority w:val="99"/>
    <w:semiHidden/>
    <w:rsid w:val="00FB3E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84bc24-8cb4-490d-a577-621c855811b3">
      <Terms xmlns="http://schemas.microsoft.com/office/infopath/2007/PartnerControls"/>
    </lcf76f155ced4ddcb4097134ff3c332f>
    <TaxCatchAll xmlns="f8334a9b-9b7f-472c-8ef4-2bc8aaebf830" xsi:nil="true"/>
    <_Flow_SignoffStatus xmlns="6684bc24-8cb4-490d-a577-621c855811b3" xsi:nil="true"/>
    <_ip_UnifiedCompliancePolicyUIAction xmlns="http://schemas.microsoft.com/sharepoint/v3" xsi:nil="true"/>
    <DateArchived xmlns="6684bc24-8cb4-490d-a577-621c855811b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9DE7A3F315834E92EE63C341C54FA8" ma:contentTypeVersion="22" ma:contentTypeDescription="Create a new document." ma:contentTypeScope="" ma:versionID="035e148cc5aada5d9864825c24854696">
  <xsd:schema xmlns:xsd="http://www.w3.org/2001/XMLSchema" xmlns:xs="http://www.w3.org/2001/XMLSchema" xmlns:p="http://schemas.microsoft.com/office/2006/metadata/properties" xmlns:ns1="http://schemas.microsoft.com/sharepoint/v3" xmlns:ns2="6684bc24-8cb4-490d-a577-621c855811b3" xmlns:ns3="f8334a9b-9b7f-472c-8ef4-2bc8aaebf830" targetNamespace="http://schemas.microsoft.com/office/2006/metadata/properties" ma:root="true" ma:fieldsID="dcbea13426742da9e28086ecc9013f55" ns1:_="" ns2:_="" ns3:_="">
    <xsd:import namespace="http://schemas.microsoft.com/sharepoint/v3"/>
    <xsd:import namespace="6684bc24-8cb4-490d-a577-621c855811b3"/>
    <xsd:import namespace="f8334a9b-9b7f-472c-8ef4-2bc8aaebf8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element ref="ns2:DateArchived"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4bc24-8cb4-490d-a577-621c85581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DateArchived" ma:index="20" nillable="true" ma:displayName="Date Archived" ma:format="DateOnly" ma:internalName="DateArchived">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334a9b-9b7f-472c-8ef4-2bc8aaebf8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c8b7aeb-1f57-4f9c-8b50-5213816eda35}" ma:internalName="TaxCatchAll" ma:showField="CatchAllData" ma:web="f8334a9b-9b7f-472c-8ef4-2bc8aaebf8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5DD86-2F64-4C38-BFE2-03DCF76AF2CD}">
  <ds:schemaRefs>
    <ds:schemaRef ds:uri="http://schemas.microsoft.com/sharepoint/v3/contenttype/forms"/>
  </ds:schemaRefs>
</ds:datastoreItem>
</file>

<file path=customXml/itemProps2.xml><?xml version="1.0" encoding="utf-8"?>
<ds:datastoreItem xmlns:ds="http://schemas.openxmlformats.org/officeDocument/2006/customXml" ds:itemID="{EFBDEE06-92D1-4689-B269-3043B6D6BFB6}">
  <ds:schemaRefs>
    <ds:schemaRef ds:uri="http://purl.org/dc/elements/1.1/"/>
    <ds:schemaRef ds:uri="http://purl.org/dc/dcmitype/"/>
    <ds:schemaRef ds:uri="http://schemas.microsoft.com/sharepoint/v3"/>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6684bc24-8cb4-490d-a577-621c855811b3"/>
    <ds:schemaRef ds:uri="f8334a9b-9b7f-472c-8ef4-2bc8aaebf830"/>
    <ds:schemaRef ds:uri="http://schemas.microsoft.com/office/2006/metadata/properties"/>
  </ds:schemaRefs>
</ds:datastoreItem>
</file>

<file path=customXml/itemProps3.xml><?xml version="1.0" encoding="utf-8"?>
<ds:datastoreItem xmlns:ds="http://schemas.openxmlformats.org/officeDocument/2006/customXml" ds:itemID="{AC822BD2-3090-44E2-8F55-6D37F2339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84bc24-8cb4-490d-a577-621c855811b3"/>
    <ds:schemaRef ds:uri="f8334a9b-9b7f-472c-8ef4-2bc8aaebf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5729</Characters>
  <Application>Microsoft Office Word</Application>
  <DocSecurity>0</DocSecurity>
  <Lines>47</Lines>
  <Paragraphs>13</Paragraphs>
  <ScaleCrop>false</ScaleCrop>
  <Company>Northumberland County Council</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Walker</dc:creator>
  <cp:keywords/>
  <dc:description/>
  <cp:lastModifiedBy>Deborah Evans</cp:lastModifiedBy>
  <cp:revision>2</cp:revision>
  <cp:lastPrinted>2020-01-24T22:52:00Z</cp:lastPrinted>
  <dcterms:created xsi:type="dcterms:W3CDTF">2026-05-15T10:16:00Z</dcterms:created>
  <dcterms:modified xsi:type="dcterms:W3CDTF">2026-05-15T10:16:00Z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0x010100719DE7A3F315834E92EE63C341C54FA8</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